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715DA1" w:rsidRDefault="00032C25" w:rsidP="008966C8">
      <w:pPr>
        <w:pStyle w:val="1"/>
        <w:jc w:val="center"/>
        <w:rPr>
          <w:rFonts w:ascii="Bookman Old Style" w:hAnsi="Bookman Old Style"/>
          <w:i/>
          <w:sz w:val="12"/>
          <w:szCs w:val="12"/>
        </w:rPr>
      </w:pPr>
      <w:r w:rsidRPr="00715DA1">
        <w:rPr>
          <w:sz w:val="12"/>
          <w:szCs w:val="12"/>
        </w:rPr>
        <w:t xml:space="preserve">                                                                                                                        </w:t>
      </w:r>
      <w:r w:rsidR="008B2360" w:rsidRPr="00715DA1">
        <w:rPr>
          <w:sz w:val="12"/>
          <w:szCs w:val="12"/>
        </w:rPr>
        <w:t xml:space="preserve">                               </w:t>
      </w:r>
      <w:r w:rsidR="00821077" w:rsidRPr="00715DA1">
        <w:rPr>
          <w:sz w:val="12"/>
          <w:szCs w:val="12"/>
        </w:rPr>
        <w:t xml:space="preserve">                                                                                                                                                       </w:t>
      </w:r>
      <w:r w:rsidR="00ED1F0E" w:rsidRPr="00715DA1">
        <w:rPr>
          <w:rFonts w:ascii="Bookman Old Style" w:hAnsi="Bookman Old Style"/>
          <w:i/>
          <w:sz w:val="12"/>
          <w:szCs w:val="12"/>
        </w:rPr>
        <w:t>ИНФОРМАЦИОННЫЙ БЮЛЛЕТЕНЬ</w:t>
      </w:r>
    </w:p>
    <w:p w:rsidR="008C0680" w:rsidRPr="00715DA1" w:rsidRDefault="00F50A83" w:rsidP="008966C8">
      <w:pPr>
        <w:tabs>
          <w:tab w:val="left" w:pos="0"/>
          <w:tab w:val="left" w:pos="5910"/>
          <w:tab w:val="left" w:pos="9045"/>
        </w:tabs>
        <w:rPr>
          <w:rFonts w:ascii="Bookman Old Style" w:hAnsi="Bookman Old Style"/>
          <w:b/>
          <w:sz w:val="12"/>
          <w:szCs w:val="12"/>
        </w:rPr>
      </w:pPr>
      <w:r w:rsidRPr="00715DA1">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45pt;height:59.1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715DA1" w:rsidTr="00F65556">
        <w:trPr>
          <w:trHeight w:val="980"/>
        </w:trPr>
        <w:tc>
          <w:tcPr>
            <w:tcW w:w="10122" w:type="dxa"/>
          </w:tcPr>
          <w:p w:rsidR="0089439E" w:rsidRPr="00715DA1" w:rsidRDefault="0089439E" w:rsidP="008966C8">
            <w:pPr>
              <w:tabs>
                <w:tab w:val="left" w:pos="390"/>
                <w:tab w:val="left" w:pos="5910"/>
                <w:tab w:val="left" w:pos="9045"/>
              </w:tabs>
              <w:rPr>
                <w:rFonts w:ascii="Bookman Old Style" w:hAnsi="Bookman Old Style"/>
                <w:b/>
                <w:sz w:val="12"/>
                <w:szCs w:val="12"/>
              </w:rPr>
            </w:pPr>
          </w:p>
          <w:p w:rsidR="00ED1F0E" w:rsidRPr="00715DA1" w:rsidRDefault="0082369C" w:rsidP="008966C8">
            <w:pPr>
              <w:tabs>
                <w:tab w:val="left" w:pos="390"/>
                <w:tab w:val="left" w:pos="5910"/>
                <w:tab w:val="left" w:pos="9045"/>
              </w:tabs>
              <w:rPr>
                <w:rFonts w:ascii="Bookman Old Style" w:hAnsi="Bookman Old Style"/>
                <w:b/>
                <w:sz w:val="12"/>
                <w:szCs w:val="12"/>
              </w:rPr>
            </w:pPr>
            <w:r w:rsidRPr="00715DA1">
              <w:rPr>
                <w:rFonts w:ascii="Bookman Old Style" w:hAnsi="Bookman Old Style"/>
                <w:b/>
                <w:sz w:val="12"/>
                <w:szCs w:val="12"/>
              </w:rPr>
              <w:t xml:space="preserve">Учредитель: Совет депутатов </w:t>
            </w:r>
            <w:proofErr w:type="spellStart"/>
            <w:r w:rsidRPr="00715DA1">
              <w:rPr>
                <w:rFonts w:ascii="Bookman Old Style" w:hAnsi="Bookman Old Style"/>
                <w:b/>
                <w:sz w:val="12"/>
                <w:szCs w:val="12"/>
              </w:rPr>
              <w:t>Ореховского</w:t>
            </w:r>
            <w:proofErr w:type="spellEnd"/>
            <w:r w:rsidRPr="00715DA1">
              <w:rPr>
                <w:rFonts w:ascii="Bookman Old Style" w:hAnsi="Bookman Old Style"/>
                <w:b/>
                <w:sz w:val="12"/>
                <w:szCs w:val="12"/>
              </w:rPr>
              <w:t xml:space="preserve"> сельского поселения </w:t>
            </w:r>
            <w:r w:rsidR="00ED1F0E" w:rsidRPr="00715DA1">
              <w:rPr>
                <w:rFonts w:ascii="Bookman Old Style" w:hAnsi="Bookman Old Style"/>
                <w:b/>
                <w:sz w:val="12"/>
                <w:szCs w:val="12"/>
              </w:rPr>
              <w:t xml:space="preserve">                                 </w:t>
            </w:r>
            <w:r w:rsidR="00A07FD9" w:rsidRPr="00715DA1">
              <w:rPr>
                <w:rFonts w:ascii="Bookman Old Style" w:hAnsi="Bookman Old Style"/>
                <w:b/>
                <w:sz w:val="12"/>
                <w:szCs w:val="12"/>
              </w:rPr>
              <w:t xml:space="preserve">                    </w:t>
            </w:r>
            <w:r w:rsidR="00430F02" w:rsidRPr="00715DA1">
              <w:rPr>
                <w:rFonts w:ascii="Bookman Old Style" w:hAnsi="Bookman Old Style"/>
                <w:b/>
                <w:sz w:val="12"/>
                <w:szCs w:val="12"/>
              </w:rPr>
              <w:t xml:space="preserve">                             Выходит по мере необходимости  </w:t>
            </w:r>
          </w:p>
          <w:p w:rsidR="0082369C" w:rsidRPr="00715DA1" w:rsidRDefault="0082369C" w:rsidP="008966C8">
            <w:pPr>
              <w:tabs>
                <w:tab w:val="left" w:pos="390"/>
                <w:tab w:val="left" w:pos="5910"/>
                <w:tab w:val="left" w:pos="9045"/>
              </w:tabs>
              <w:rPr>
                <w:rFonts w:ascii="Bookman Old Style" w:hAnsi="Bookman Old Style"/>
                <w:b/>
                <w:sz w:val="12"/>
                <w:szCs w:val="12"/>
              </w:rPr>
            </w:pPr>
            <w:r w:rsidRPr="00715DA1">
              <w:rPr>
                <w:rFonts w:ascii="Bookman Old Style" w:hAnsi="Bookman Old Style"/>
                <w:b/>
                <w:sz w:val="12"/>
                <w:szCs w:val="12"/>
              </w:rPr>
              <w:t xml:space="preserve"> Галичского   муниципального района Костромской области.</w:t>
            </w:r>
          </w:p>
          <w:p w:rsidR="0082369C" w:rsidRPr="00715DA1" w:rsidRDefault="003448D4" w:rsidP="008966C8">
            <w:pPr>
              <w:tabs>
                <w:tab w:val="left" w:pos="7320"/>
              </w:tabs>
              <w:rPr>
                <w:rFonts w:ascii="Bookman Old Style" w:hAnsi="Bookman Old Style"/>
                <w:b/>
                <w:sz w:val="12"/>
                <w:szCs w:val="12"/>
              </w:rPr>
            </w:pPr>
            <w:r w:rsidRPr="00715DA1">
              <w:rPr>
                <w:rFonts w:ascii="Bookman Old Style" w:hAnsi="Bookman Old Style"/>
                <w:b/>
                <w:sz w:val="12"/>
                <w:szCs w:val="12"/>
              </w:rPr>
              <w:tab/>
            </w:r>
          </w:p>
          <w:p w:rsidR="0082369C" w:rsidRPr="00715DA1" w:rsidRDefault="00ED1F0E" w:rsidP="00715DA1">
            <w:pPr>
              <w:tabs>
                <w:tab w:val="left" w:pos="7320"/>
              </w:tabs>
              <w:rPr>
                <w:rFonts w:ascii="Bookman Old Style" w:hAnsi="Bookman Old Style"/>
                <w:b/>
                <w:sz w:val="12"/>
                <w:szCs w:val="12"/>
              </w:rPr>
            </w:pPr>
            <w:proofErr w:type="gramStart"/>
            <w:r w:rsidRPr="00715DA1">
              <w:rPr>
                <w:rFonts w:ascii="Bookman Old Style" w:hAnsi="Bookman Old Style"/>
                <w:b/>
                <w:sz w:val="12"/>
                <w:szCs w:val="12"/>
              </w:rPr>
              <w:t xml:space="preserve">Издается </w:t>
            </w:r>
            <w:r w:rsidR="0082369C" w:rsidRPr="00715DA1">
              <w:rPr>
                <w:rFonts w:ascii="Bookman Old Style" w:hAnsi="Bookman Old Style"/>
                <w:b/>
                <w:sz w:val="12"/>
                <w:szCs w:val="12"/>
              </w:rPr>
              <w:t xml:space="preserve"> с</w:t>
            </w:r>
            <w:proofErr w:type="gramEnd"/>
            <w:r w:rsidR="0082369C" w:rsidRPr="00715DA1">
              <w:rPr>
                <w:rFonts w:ascii="Bookman Old Style" w:hAnsi="Bookman Old Style"/>
                <w:b/>
                <w:sz w:val="12"/>
                <w:szCs w:val="12"/>
              </w:rPr>
              <w:t xml:space="preserve"> 22 сентября 2006 года                                                                       </w:t>
            </w:r>
            <w:r w:rsidR="009603C6" w:rsidRPr="00715DA1">
              <w:rPr>
                <w:rFonts w:ascii="Bookman Old Style" w:hAnsi="Bookman Old Style"/>
                <w:b/>
                <w:sz w:val="12"/>
                <w:szCs w:val="12"/>
              </w:rPr>
              <w:t xml:space="preserve">                                                           </w:t>
            </w:r>
            <w:r w:rsidR="0082369C" w:rsidRPr="00715DA1">
              <w:rPr>
                <w:rFonts w:ascii="Bookman Old Style" w:hAnsi="Bookman Old Style"/>
                <w:b/>
                <w:sz w:val="12"/>
                <w:szCs w:val="12"/>
              </w:rPr>
              <w:t xml:space="preserve"> </w:t>
            </w:r>
            <w:r w:rsidR="00A07FD9" w:rsidRPr="00715DA1">
              <w:rPr>
                <w:rFonts w:ascii="Bookman Old Style" w:hAnsi="Bookman Old Style"/>
                <w:b/>
                <w:sz w:val="12"/>
                <w:szCs w:val="12"/>
              </w:rPr>
              <w:t xml:space="preserve">  № 0</w:t>
            </w:r>
            <w:r w:rsidR="00715DA1" w:rsidRPr="00715DA1">
              <w:rPr>
                <w:rFonts w:ascii="Bookman Old Style" w:hAnsi="Bookman Old Style"/>
                <w:b/>
                <w:sz w:val="12"/>
                <w:szCs w:val="12"/>
              </w:rPr>
              <w:t>8</w:t>
            </w:r>
            <w:r w:rsidR="00E45E5C" w:rsidRPr="00715DA1">
              <w:rPr>
                <w:rFonts w:ascii="Bookman Old Style" w:hAnsi="Bookman Old Style"/>
                <w:b/>
                <w:sz w:val="12"/>
                <w:szCs w:val="12"/>
              </w:rPr>
              <w:t xml:space="preserve"> (</w:t>
            </w:r>
            <w:r w:rsidR="00715DA1" w:rsidRPr="00715DA1">
              <w:rPr>
                <w:rFonts w:ascii="Bookman Old Style" w:hAnsi="Bookman Old Style"/>
                <w:b/>
                <w:sz w:val="12"/>
                <w:szCs w:val="12"/>
              </w:rPr>
              <w:t>239</w:t>
            </w:r>
            <w:r w:rsidR="00F543C3" w:rsidRPr="00715DA1">
              <w:rPr>
                <w:rFonts w:ascii="Bookman Old Style" w:hAnsi="Bookman Old Style"/>
                <w:b/>
                <w:sz w:val="12"/>
                <w:szCs w:val="12"/>
              </w:rPr>
              <w:t xml:space="preserve">)  </w:t>
            </w:r>
            <w:r w:rsidR="00715DA1" w:rsidRPr="00715DA1">
              <w:rPr>
                <w:rFonts w:ascii="Bookman Old Style" w:hAnsi="Bookman Old Style"/>
                <w:b/>
                <w:sz w:val="12"/>
                <w:szCs w:val="12"/>
              </w:rPr>
              <w:t>17 июля</w:t>
            </w:r>
            <w:r w:rsidR="00263CC7" w:rsidRPr="00715DA1">
              <w:rPr>
                <w:rFonts w:ascii="Bookman Old Style" w:hAnsi="Bookman Old Style"/>
                <w:b/>
                <w:sz w:val="12"/>
                <w:szCs w:val="12"/>
              </w:rPr>
              <w:t xml:space="preserve"> 2020</w:t>
            </w:r>
            <w:r w:rsidRPr="00715DA1">
              <w:rPr>
                <w:rFonts w:ascii="Bookman Old Style" w:hAnsi="Bookman Old Style"/>
                <w:b/>
                <w:sz w:val="12"/>
                <w:szCs w:val="12"/>
              </w:rPr>
              <w:t xml:space="preserve"> г.</w:t>
            </w:r>
          </w:p>
        </w:tc>
      </w:tr>
    </w:tbl>
    <w:p w:rsidR="00244515" w:rsidRPr="00715DA1" w:rsidRDefault="00244515" w:rsidP="008966C8">
      <w:pPr>
        <w:rPr>
          <w:b/>
          <w:i/>
          <w:sz w:val="12"/>
          <w:szCs w:val="12"/>
        </w:rPr>
      </w:pPr>
    </w:p>
    <w:p w:rsidR="001B30E6" w:rsidRPr="00715DA1" w:rsidRDefault="001B30E6" w:rsidP="008966C8">
      <w:pPr>
        <w:jc w:val="center"/>
        <w:rPr>
          <w:b/>
          <w:i/>
          <w:sz w:val="12"/>
          <w:szCs w:val="12"/>
        </w:rPr>
      </w:pPr>
    </w:p>
    <w:p w:rsidR="00244515" w:rsidRPr="00715DA1" w:rsidRDefault="001F10ED" w:rsidP="001F10ED">
      <w:pPr>
        <w:jc w:val="center"/>
        <w:rPr>
          <w:b/>
          <w:i/>
          <w:sz w:val="12"/>
          <w:szCs w:val="12"/>
        </w:rPr>
      </w:pPr>
      <w:r w:rsidRPr="00715DA1">
        <w:rPr>
          <w:b/>
          <w:i/>
          <w:sz w:val="12"/>
          <w:szCs w:val="12"/>
        </w:rPr>
        <w:t>СЕГОДНЯ В НОМЕРЕ:</w:t>
      </w:r>
    </w:p>
    <w:p w:rsidR="00CD3332" w:rsidRPr="00715DA1" w:rsidRDefault="00CD3332" w:rsidP="00530F70">
      <w:pPr>
        <w:rPr>
          <w:sz w:val="12"/>
          <w:szCs w:val="12"/>
        </w:rPr>
      </w:pPr>
    </w:p>
    <w:p w:rsidR="00CD3332" w:rsidRPr="00715DA1" w:rsidRDefault="008732FA" w:rsidP="008732FA">
      <w:pPr>
        <w:jc w:val="center"/>
        <w:rPr>
          <w:sz w:val="12"/>
          <w:szCs w:val="12"/>
        </w:rPr>
      </w:pPr>
      <w:r w:rsidRPr="00715DA1">
        <w:rPr>
          <w:sz w:val="12"/>
          <w:szCs w:val="12"/>
        </w:rPr>
        <w:t>РЕШЕНИЯ СОВЕТА ДЕПУТАТОВ:</w:t>
      </w:r>
    </w:p>
    <w:p w:rsidR="0062339F" w:rsidRPr="00715DA1" w:rsidRDefault="0062339F" w:rsidP="00530F70">
      <w:pPr>
        <w:rPr>
          <w:sz w:val="12"/>
          <w:szCs w:val="12"/>
        </w:rPr>
      </w:pPr>
    </w:p>
    <w:p w:rsidR="00715DA1" w:rsidRPr="00715DA1" w:rsidRDefault="00715DA1" w:rsidP="00715DA1">
      <w:pPr>
        <w:rPr>
          <w:sz w:val="12"/>
          <w:szCs w:val="12"/>
        </w:rPr>
      </w:pPr>
      <w:r w:rsidRPr="00715DA1">
        <w:rPr>
          <w:sz w:val="12"/>
          <w:szCs w:val="12"/>
        </w:rPr>
        <w:t xml:space="preserve">1. от 17.07.2020 № 222 «Об утверждении Положения о порядке ведения реестра муниципальных служащих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w:t>
      </w:r>
    </w:p>
    <w:p w:rsidR="00715DA1" w:rsidRPr="00715DA1" w:rsidRDefault="00715DA1" w:rsidP="00715DA1">
      <w:pPr>
        <w:rPr>
          <w:sz w:val="12"/>
          <w:szCs w:val="12"/>
        </w:rPr>
      </w:pPr>
      <w:r w:rsidRPr="00715DA1">
        <w:rPr>
          <w:sz w:val="12"/>
          <w:szCs w:val="12"/>
        </w:rPr>
        <w:t xml:space="preserve">2. от 17.07.2020 № 223 «О внесении изменений в Положение о муниципальном жилищном контроле на территории </w:t>
      </w:r>
      <w:proofErr w:type="spellStart"/>
      <w:r w:rsidRPr="00715DA1">
        <w:rPr>
          <w:sz w:val="12"/>
          <w:szCs w:val="12"/>
        </w:rPr>
        <w:t>Ореховского</w:t>
      </w:r>
      <w:proofErr w:type="spellEnd"/>
      <w:r w:rsidRPr="00715DA1">
        <w:rPr>
          <w:sz w:val="12"/>
          <w:szCs w:val="12"/>
        </w:rPr>
        <w:t xml:space="preserve"> сельского поселения»</w:t>
      </w:r>
    </w:p>
    <w:p w:rsidR="00715DA1" w:rsidRPr="00715DA1" w:rsidRDefault="00715DA1" w:rsidP="00715DA1">
      <w:pPr>
        <w:rPr>
          <w:sz w:val="12"/>
          <w:szCs w:val="12"/>
        </w:rPr>
      </w:pPr>
      <w:r w:rsidRPr="00715DA1">
        <w:rPr>
          <w:sz w:val="12"/>
          <w:szCs w:val="12"/>
        </w:rPr>
        <w:t xml:space="preserve">3.от 17.07.2020 № 224 «О внесении изменений в решение Совета депутатов сельского поселения от 23 декабря 2019 года № 201 «О бюджете </w:t>
      </w:r>
      <w:proofErr w:type="spellStart"/>
      <w:r w:rsidRPr="00715DA1">
        <w:rPr>
          <w:sz w:val="12"/>
          <w:szCs w:val="12"/>
        </w:rPr>
        <w:t>Ореховского</w:t>
      </w:r>
      <w:proofErr w:type="spellEnd"/>
      <w:r w:rsidRPr="00715DA1">
        <w:rPr>
          <w:sz w:val="12"/>
          <w:szCs w:val="12"/>
        </w:rPr>
        <w:t xml:space="preserve"> сельского поселения на 2020 год и на плановый период 2021 и 2022 годов»</w:t>
      </w:r>
    </w:p>
    <w:p w:rsidR="00715DA1" w:rsidRPr="00715DA1" w:rsidRDefault="00715DA1" w:rsidP="00715DA1">
      <w:pPr>
        <w:rPr>
          <w:sz w:val="12"/>
          <w:szCs w:val="12"/>
        </w:rPr>
      </w:pPr>
    </w:p>
    <w:p w:rsidR="00715DA1" w:rsidRPr="00715DA1" w:rsidRDefault="00715DA1" w:rsidP="00715DA1">
      <w:pPr>
        <w:jc w:val="center"/>
        <w:rPr>
          <w:b/>
          <w:bCs/>
          <w:sz w:val="12"/>
          <w:szCs w:val="12"/>
        </w:rPr>
      </w:pPr>
      <w:r w:rsidRPr="00715DA1">
        <w:rPr>
          <w:b/>
          <w:bCs/>
          <w:sz w:val="12"/>
          <w:szCs w:val="12"/>
        </w:rPr>
        <w:t>РОССИЙСКАЯ ФЕДЕРАЦИЯ</w:t>
      </w:r>
    </w:p>
    <w:p w:rsidR="00715DA1" w:rsidRPr="00715DA1" w:rsidRDefault="00715DA1" w:rsidP="00715DA1">
      <w:pPr>
        <w:jc w:val="center"/>
        <w:rPr>
          <w:b/>
          <w:sz w:val="12"/>
          <w:szCs w:val="12"/>
        </w:rPr>
      </w:pPr>
      <w:r w:rsidRPr="00715DA1">
        <w:rPr>
          <w:b/>
          <w:sz w:val="12"/>
          <w:szCs w:val="12"/>
        </w:rPr>
        <w:t>КОСТРОМСКАЯ ОБЛАСТЬ</w:t>
      </w:r>
    </w:p>
    <w:p w:rsidR="00715DA1" w:rsidRPr="00715DA1" w:rsidRDefault="00715DA1" w:rsidP="00715DA1">
      <w:pPr>
        <w:jc w:val="center"/>
        <w:rPr>
          <w:b/>
          <w:sz w:val="12"/>
          <w:szCs w:val="12"/>
        </w:rPr>
      </w:pPr>
      <w:r w:rsidRPr="00715DA1">
        <w:rPr>
          <w:b/>
          <w:sz w:val="12"/>
          <w:szCs w:val="12"/>
        </w:rPr>
        <w:t>ГАЛИЧСКИЙ МУНИЦИПАЛЬНЫЙ РАЙОН</w:t>
      </w:r>
    </w:p>
    <w:p w:rsidR="00715DA1" w:rsidRPr="00715DA1" w:rsidRDefault="00715DA1" w:rsidP="00715DA1">
      <w:pPr>
        <w:jc w:val="center"/>
        <w:rPr>
          <w:spacing w:val="20"/>
          <w:sz w:val="12"/>
          <w:szCs w:val="12"/>
        </w:rPr>
      </w:pPr>
    </w:p>
    <w:p w:rsidR="00715DA1" w:rsidRPr="00715DA1" w:rsidRDefault="00715DA1" w:rsidP="00715DA1">
      <w:pPr>
        <w:jc w:val="center"/>
        <w:rPr>
          <w:b/>
          <w:sz w:val="12"/>
          <w:szCs w:val="12"/>
        </w:rPr>
      </w:pPr>
      <w:r w:rsidRPr="00715DA1">
        <w:rPr>
          <w:b/>
          <w:sz w:val="12"/>
          <w:szCs w:val="12"/>
        </w:rPr>
        <w:t>СОВЕТ ДЕПУТАТОВ</w:t>
      </w:r>
    </w:p>
    <w:p w:rsidR="00715DA1" w:rsidRPr="00715DA1" w:rsidRDefault="00715DA1" w:rsidP="00715DA1">
      <w:pPr>
        <w:jc w:val="center"/>
        <w:rPr>
          <w:b/>
          <w:sz w:val="12"/>
          <w:szCs w:val="12"/>
        </w:rPr>
      </w:pPr>
      <w:proofErr w:type="gramStart"/>
      <w:r w:rsidRPr="00715DA1">
        <w:rPr>
          <w:b/>
          <w:sz w:val="12"/>
          <w:szCs w:val="12"/>
        </w:rPr>
        <w:t>ОРЕХОВСКОГО  СЕЛЬСКОГО</w:t>
      </w:r>
      <w:proofErr w:type="gramEnd"/>
      <w:r w:rsidRPr="00715DA1">
        <w:rPr>
          <w:b/>
          <w:sz w:val="12"/>
          <w:szCs w:val="12"/>
        </w:rPr>
        <w:t xml:space="preserve"> ПОСЕЛЕНИЯ</w:t>
      </w:r>
    </w:p>
    <w:p w:rsidR="00715DA1" w:rsidRPr="00715DA1" w:rsidRDefault="00715DA1" w:rsidP="00715DA1">
      <w:pPr>
        <w:keepNext/>
        <w:keepLines/>
        <w:suppressAutoHyphens/>
        <w:spacing w:before="240" w:after="60"/>
        <w:jc w:val="center"/>
        <w:outlineLvl w:val="0"/>
        <w:rPr>
          <w:b/>
          <w:bCs/>
          <w:caps/>
          <w:kern w:val="28"/>
          <w:sz w:val="12"/>
          <w:szCs w:val="12"/>
        </w:rPr>
      </w:pPr>
      <w:r w:rsidRPr="00715DA1">
        <w:rPr>
          <w:b/>
          <w:bCs/>
          <w:caps/>
          <w:kern w:val="28"/>
          <w:sz w:val="12"/>
          <w:szCs w:val="12"/>
        </w:rPr>
        <w:t>Р Е Ш Е Н И Е</w:t>
      </w:r>
    </w:p>
    <w:p w:rsidR="00715DA1" w:rsidRPr="00715DA1" w:rsidRDefault="00715DA1" w:rsidP="00715DA1">
      <w:pPr>
        <w:spacing w:after="88"/>
        <w:rPr>
          <w:color w:val="000000"/>
          <w:sz w:val="12"/>
          <w:szCs w:val="12"/>
          <w:vertAlign w:val="subscript"/>
        </w:rPr>
      </w:pPr>
      <w:r w:rsidRPr="00715DA1">
        <w:rPr>
          <w:color w:val="000000"/>
          <w:sz w:val="12"/>
          <w:szCs w:val="12"/>
        </w:rPr>
        <w:t xml:space="preserve">от 17 июля 2020 </w:t>
      </w:r>
      <w:proofErr w:type="gramStart"/>
      <w:r w:rsidRPr="00715DA1">
        <w:rPr>
          <w:color w:val="000000"/>
          <w:sz w:val="12"/>
          <w:szCs w:val="12"/>
        </w:rPr>
        <w:t>года  №</w:t>
      </w:r>
      <w:proofErr w:type="gramEnd"/>
      <w:r w:rsidRPr="00715DA1">
        <w:rPr>
          <w:color w:val="000000"/>
          <w:sz w:val="12"/>
          <w:szCs w:val="12"/>
        </w:rPr>
        <w:t xml:space="preserve"> 222 </w:t>
      </w:r>
      <w:bookmarkStart w:id="0" w:name="Par1"/>
      <w:bookmarkEnd w:id="0"/>
    </w:p>
    <w:p w:rsidR="00715DA1" w:rsidRPr="00715DA1" w:rsidRDefault="00715DA1" w:rsidP="00715DA1">
      <w:pPr>
        <w:tabs>
          <w:tab w:val="left" w:pos="708"/>
          <w:tab w:val="center" w:pos="4677"/>
          <w:tab w:val="right" w:pos="9355"/>
        </w:tabs>
        <w:spacing w:line="240" w:lineRule="exact"/>
        <w:ind w:right="4343"/>
        <w:jc w:val="both"/>
        <w:rPr>
          <w:bCs/>
          <w:color w:val="000000"/>
          <w:sz w:val="12"/>
          <w:szCs w:val="12"/>
        </w:rPr>
      </w:pPr>
      <w:r w:rsidRPr="00715DA1">
        <w:rPr>
          <w:bCs/>
          <w:color w:val="000000"/>
          <w:sz w:val="12"/>
          <w:szCs w:val="12"/>
        </w:rPr>
        <w:t xml:space="preserve">Об утверждении Положения о порядке ведения реестра муниципальных служащих </w:t>
      </w:r>
      <w:proofErr w:type="spellStart"/>
      <w:r w:rsidRPr="00715DA1">
        <w:rPr>
          <w:bCs/>
          <w:color w:val="000000"/>
          <w:sz w:val="12"/>
          <w:szCs w:val="12"/>
        </w:rPr>
        <w:t>Ореховского</w:t>
      </w:r>
      <w:proofErr w:type="spellEnd"/>
      <w:r w:rsidRPr="00715DA1">
        <w:rPr>
          <w:bCs/>
          <w:color w:val="000000"/>
          <w:sz w:val="12"/>
          <w:szCs w:val="12"/>
        </w:rPr>
        <w:t xml:space="preserve"> сельского поселения Галичского муниципального района Костромской области</w:t>
      </w:r>
    </w:p>
    <w:p w:rsidR="00715DA1" w:rsidRPr="00715DA1" w:rsidRDefault="00715DA1" w:rsidP="00715DA1">
      <w:pPr>
        <w:tabs>
          <w:tab w:val="left" w:pos="708"/>
          <w:tab w:val="center" w:pos="4677"/>
          <w:tab w:val="right" w:pos="9355"/>
        </w:tabs>
        <w:ind w:right="4341"/>
        <w:jc w:val="both"/>
        <w:rPr>
          <w:color w:val="000000"/>
          <w:sz w:val="12"/>
          <w:szCs w:val="12"/>
          <w:highlight w:val="green"/>
        </w:rPr>
      </w:pPr>
    </w:p>
    <w:p w:rsidR="00715DA1" w:rsidRPr="00715DA1" w:rsidRDefault="00715DA1" w:rsidP="00715DA1">
      <w:pPr>
        <w:widowControl w:val="0"/>
        <w:autoSpaceDE w:val="0"/>
        <w:autoSpaceDN w:val="0"/>
        <w:adjustRightInd w:val="0"/>
        <w:ind w:firstLine="709"/>
        <w:jc w:val="both"/>
        <w:rPr>
          <w:sz w:val="12"/>
          <w:szCs w:val="12"/>
        </w:rPr>
      </w:pPr>
      <w:r w:rsidRPr="00715DA1">
        <w:rPr>
          <w:sz w:val="12"/>
          <w:szCs w:val="12"/>
        </w:rPr>
        <w:t xml:space="preserve">В соответствии со статьей 31 Федерального закона от 02.03.2007 года № 25-ФЗ «О муниципальной службе в Российской Федерации», </w:t>
      </w:r>
      <w:r w:rsidRPr="00715DA1">
        <w:rPr>
          <w:bCs/>
          <w:sz w:val="12"/>
          <w:szCs w:val="12"/>
        </w:rPr>
        <w:t xml:space="preserve">руководствуясь </w:t>
      </w:r>
      <w:r w:rsidRPr="00715DA1">
        <w:rPr>
          <w:bCs/>
          <w:color w:val="000000"/>
          <w:sz w:val="12"/>
          <w:szCs w:val="12"/>
        </w:rPr>
        <w:t xml:space="preserve">Уставом муниципального образования </w:t>
      </w:r>
      <w:proofErr w:type="spellStart"/>
      <w:r w:rsidRPr="00715DA1">
        <w:rPr>
          <w:sz w:val="12"/>
          <w:szCs w:val="12"/>
        </w:rPr>
        <w:t>Ореховское</w:t>
      </w:r>
      <w:proofErr w:type="spellEnd"/>
      <w:r w:rsidRPr="00715DA1">
        <w:rPr>
          <w:sz w:val="12"/>
          <w:szCs w:val="12"/>
        </w:rPr>
        <w:t xml:space="preserve"> </w:t>
      </w:r>
      <w:r w:rsidRPr="00715DA1">
        <w:rPr>
          <w:bCs/>
          <w:color w:val="000000"/>
          <w:sz w:val="12"/>
          <w:szCs w:val="12"/>
        </w:rPr>
        <w:t xml:space="preserve">сельское поселение Галичского муниципального района Костромской области Совет депутатов </w:t>
      </w:r>
      <w:proofErr w:type="spellStart"/>
      <w:r w:rsidRPr="00715DA1">
        <w:rPr>
          <w:sz w:val="12"/>
          <w:szCs w:val="12"/>
        </w:rPr>
        <w:t>Ореховского</w:t>
      </w:r>
      <w:proofErr w:type="spellEnd"/>
      <w:r w:rsidRPr="00715DA1">
        <w:rPr>
          <w:sz w:val="12"/>
          <w:szCs w:val="12"/>
        </w:rPr>
        <w:t xml:space="preserve"> </w:t>
      </w:r>
      <w:r w:rsidRPr="00715DA1">
        <w:rPr>
          <w:bCs/>
          <w:color w:val="000000"/>
          <w:sz w:val="12"/>
          <w:szCs w:val="12"/>
        </w:rPr>
        <w:t xml:space="preserve">сельского поселения </w:t>
      </w:r>
      <w:r w:rsidRPr="00715DA1">
        <w:rPr>
          <w:sz w:val="12"/>
          <w:szCs w:val="12"/>
        </w:rPr>
        <w:t xml:space="preserve">РЕШИЛ: </w:t>
      </w:r>
    </w:p>
    <w:p w:rsidR="00715DA1" w:rsidRPr="00715DA1" w:rsidRDefault="00715DA1" w:rsidP="00715DA1">
      <w:pPr>
        <w:widowControl w:val="0"/>
        <w:autoSpaceDE w:val="0"/>
        <w:autoSpaceDN w:val="0"/>
        <w:adjustRightInd w:val="0"/>
        <w:ind w:firstLine="709"/>
        <w:jc w:val="both"/>
        <w:rPr>
          <w:bCs/>
          <w:sz w:val="12"/>
          <w:szCs w:val="12"/>
        </w:rPr>
      </w:pPr>
      <w:r w:rsidRPr="00715DA1">
        <w:rPr>
          <w:bCs/>
          <w:sz w:val="12"/>
          <w:szCs w:val="12"/>
        </w:rPr>
        <w:t xml:space="preserve">1. Утвердить Положение </w:t>
      </w:r>
      <w:r w:rsidRPr="00715DA1">
        <w:rPr>
          <w:sz w:val="12"/>
          <w:szCs w:val="12"/>
        </w:rPr>
        <w:t xml:space="preserve">о </w:t>
      </w:r>
      <w:r w:rsidRPr="00715DA1">
        <w:rPr>
          <w:bCs/>
          <w:sz w:val="12"/>
          <w:szCs w:val="12"/>
        </w:rPr>
        <w:t xml:space="preserve">порядке ведения реестра муниципальных служащих </w:t>
      </w:r>
      <w:proofErr w:type="spellStart"/>
      <w:r w:rsidRPr="00715DA1">
        <w:rPr>
          <w:bCs/>
          <w:sz w:val="12"/>
          <w:szCs w:val="12"/>
        </w:rPr>
        <w:t>Ореховского</w:t>
      </w:r>
      <w:proofErr w:type="spellEnd"/>
      <w:r w:rsidRPr="00715DA1">
        <w:rPr>
          <w:bCs/>
          <w:sz w:val="12"/>
          <w:szCs w:val="12"/>
        </w:rPr>
        <w:t xml:space="preserve"> сельского поселения Галичского муниципального района Костромской области(прилагается).</w:t>
      </w:r>
    </w:p>
    <w:p w:rsidR="00715DA1" w:rsidRPr="00715DA1" w:rsidRDefault="00715DA1" w:rsidP="00715DA1">
      <w:pPr>
        <w:widowControl w:val="0"/>
        <w:autoSpaceDE w:val="0"/>
        <w:autoSpaceDN w:val="0"/>
        <w:adjustRightInd w:val="0"/>
        <w:ind w:firstLine="709"/>
        <w:jc w:val="both"/>
        <w:rPr>
          <w:bCs/>
          <w:sz w:val="12"/>
          <w:szCs w:val="12"/>
        </w:rPr>
      </w:pPr>
      <w:r w:rsidRPr="00715DA1">
        <w:rPr>
          <w:bCs/>
          <w:sz w:val="12"/>
          <w:szCs w:val="12"/>
        </w:rPr>
        <w:t xml:space="preserve">2. Признать утратившим силу решение Совета депутатов </w:t>
      </w:r>
      <w:proofErr w:type="spellStart"/>
      <w:r w:rsidRPr="00715DA1">
        <w:rPr>
          <w:bCs/>
          <w:sz w:val="12"/>
          <w:szCs w:val="12"/>
        </w:rPr>
        <w:t>Ореховского</w:t>
      </w:r>
      <w:proofErr w:type="spellEnd"/>
      <w:r w:rsidRPr="00715DA1">
        <w:rPr>
          <w:bCs/>
          <w:sz w:val="12"/>
          <w:szCs w:val="12"/>
        </w:rPr>
        <w:t xml:space="preserve"> сельского поселения от 29.12.2007 № 75 «О Реестре должностей муниципальной службы в Ореховском сельском поселении Галичского муниципального района Костромской области.</w:t>
      </w:r>
    </w:p>
    <w:p w:rsidR="00715DA1" w:rsidRPr="00715DA1" w:rsidRDefault="00715DA1" w:rsidP="00715DA1">
      <w:pPr>
        <w:autoSpaceDE w:val="0"/>
        <w:autoSpaceDN w:val="0"/>
        <w:adjustRightInd w:val="0"/>
        <w:ind w:firstLine="709"/>
        <w:jc w:val="both"/>
        <w:rPr>
          <w:kern w:val="28"/>
          <w:sz w:val="12"/>
          <w:szCs w:val="12"/>
        </w:rPr>
      </w:pPr>
      <w:r w:rsidRPr="00715DA1">
        <w:rPr>
          <w:bCs/>
          <w:sz w:val="12"/>
          <w:szCs w:val="12"/>
        </w:rPr>
        <w:t xml:space="preserve">3. </w:t>
      </w:r>
      <w:r w:rsidRPr="00715DA1">
        <w:rPr>
          <w:kern w:val="28"/>
          <w:sz w:val="12"/>
          <w:szCs w:val="12"/>
        </w:rPr>
        <w:t>Настоящее решение вступает в силу после дня его официального опубликования.</w:t>
      </w:r>
    </w:p>
    <w:p w:rsidR="00715DA1" w:rsidRPr="00715DA1" w:rsidRDefault="00715DA1" w:rsidP="00715DA1">
      <w:pPr>
        <w:autoSpaceDE w:val="0"/>
        <w:autoSpaceDN w:val="0"/>
        <w:adjustRightInd w:val="0"/>
        <w:ind w:firstLine="709"/>
        <w:jc w:val="both"/>
        <w:rPr>
          <w:kern w:val="28"/>
          <w:sz w:val="12"/>
          <w:szCs w:val="12"/>
        </w:rPr>
      </w:pPr>
    </w:p>
    <w:p w:rsidR="00715DA1" w:rsidRPr="00715DA1" w:rsidRDefault="00715DA1" w:rsidP="00715DA1">
      <w:pPr>
        <w:autoSpaceDE w:val="0"/>
        <w:autoSpaceDN w:val="0"/>
        <w:adjustRightInd w:val="0"/>
        <w:jc w:val="both"/>
        <w:rPr>
          <w:kern w:val="28"/>
          <w:sz w:val="12"/>
          <w:szCs w:val="12"/>
        </w:rPr>
      </w:pPr>
      <w:r w:rsidRPr="00715DA1">
        <w:rPr>
          <w:kern w:val="28"/>
          <w:sz w:val="12"/>
          <w:szCs w:val="12"/>
        </w:rPr>
        <w:t xml:space="preserve">Глава сельского поселения                                                                               </w:t>
      </w:r>
      <w:proofErr w:type="spellStart"/>
      <w:r w:rsidRPr="00715DA1">
        <w:rPr>
          <w:kern w:val="28"/>
          <w:sz w:val="12"/>
          <w:szCs w:val="12"/>
        </w:rPr>
        <w:t>А.А.Транчуков</w:t>
      </w:r>
      <w:proofErr w:type="spellEnd"/>
    </w:p>
    <w:p w:rsidR="00715DA1" w:rsidRPr="00715DA1" w:rsidRDefault="00715DA1" w:rsidP="00715DA1">
      <w:pPr>
        <w:widowControl w:val="0"/>
        <w:autoSpaceDE w:val="0"/>
        <w:autoSpaceDN w:val="0"/>
        <w:adjustRightInd w:val="0"/>
        <w:ind w:left="5103"/>
        <w:rPr>
          <w:sz w:val="12"/>
          <w:szCs w:val="12"/>
        </w:rPr>
      </w:pPr>
      <w:r w:rsidRPr="00715DA1">
        <w:rPr>
          <w:sz w:val="12"/>
          <w:szCs w:val="12"/>
        </w:rPr>
        <w:t>УТВЕРЖДЕНО</w:t>
      </w:r>
    </w:p>
    <w:p w:rsidR="00715DA1" w:rsidRPr="00715DA1" w:rsidRDefault="00715DA1" w:rsidP="00715DA1">
      <w:pPr>
        <w:widowControl w:val="0"/>
        <w:autoSpaceDE w:val="0"/>
        <w:autoSpaceDN w:val="0"/>
        <w:adjustRightInd w:val="0"/>
        <w:ind w:left="5103"/>
        <w:rPr>
          <w:sz w:val="12"/>
          <w:szCs w:val="12"/>
        </w:rPr>
      </w:pPr>
      <w:r w:rsidRPr="00715DA1">
        <w:rPr>
          <w:sz w:val="12"/>
          <w:szCs w:val="12"/>
        </w:rPr>
        <w:t xml:space="preserve">решением Совета депутатов </w:t>
      </w:r>
      <w:proofErr w:type="spellStart"/>
      <w:r w:rsidRPr="00715DA1">
        <w:rPr>
          <w:sz w:val="12"/>
          <w:szCs w:val="12"/>
        </w:rPr>
        <w:t>Ореховского</w:t>
      </w:r>
      <w:proofErr w:type="spellEnd"/>
      <w:r w:rsidRPr="00715DA1">
        <w:rPr>
          <w:sz w:val="12"/>
          <w:szCs w:val="12"/>
        </w:rPr>
        <w:t xml:space="preserve"> сельского поселения </w:t>
      </w:r>
    </w:p>
    <w:p w:rsidR="00715DA1" w:rsidRPr="00715DA1" w:rsidRDefault="00715DA1" w:rsidP="00715DA1">
      <w:pPr>
        <w:widowControl w:val="0"/>
        <w:autoSpaceDE w:val="0"/>
        <w:autoSpaceDN w:val="0"/>
        <w:adjustRightInd w:val="0"/>
        <w:ind w:left="5103"/>
        <w:rPr>
          <w:sz w:val="12"/>
          <w:szCs w:val="12"/>
        </w:rPr>
      </w:pPr>
      <w:r w:rsidRPr="00715DA1">
        <w:rPr>
          <w:sz w:val="12"/>
          <w:szCs w:val="12"/>
        </w:rPr>
        <w:t xml:space="preserve">от «17» июля 2020 г. № 222 </w:t>
      </w:r>
    </w:p>
    <w:p w:rsidR="00715DA1" w:rsidRPr="00715DA1" w:rsidRDefault="00715DA1" w:rsidP="00715DA1">
      <w:pPr>
        <w:jc w:val="center"/>
        <w:rPr>
          <w:b/>
          <w:bCs/>
          <w:sz w:val="12"/>
          <w:szCs w:val="12"/>
        </w:rPr>
      </w:pPr>
      <w:bookmarkStart w:id="1" w:name="Par24"/>
      <w:bookmarkStart w:id="2" w:name="Par35"/>
      <w:bookmarkEnd w:id="1"/>
      <w:bookmarkEnd w:id="2"/>
    </w:p>
    <w:p w:rsidR="00715DA1" w:rsidRPr="00715DA1" w:rsidRDefault="00715DA1" w:rsidP="00715DA1">
      <w:pPr>
        <w:jc w:val="center"/>
        <w:rPr>
          <w:b/>
          <w:bCs/>
          <w:sz w:val="12"/>
          <w:szCs w:val="12"/>
        </w:rPr>
      </w:pPr>
    </w:p>
    <w:p w:rsidR="00715DA1" w:rsidRPr="00715DA1" w:rsidRDefault="00715DA1" w:rsidP="00715DA1">
      <w:pPr>
        <w:jc w:val="center"/>
        <w:rPr>
          <w:b/>
          <w:bCs/>
          <w:sz w:val="12"/>
          <w:szCs w:val="12"/>
        </w:rPr>
      </w:pPr>
      <w:r w:rsidRPr="00715DA1">
        <w:rPr>
          <w:b/>
          <w:bCs/>
          <w:sz w:val="12"/>
          <w:szCs w:val="12"/>
        </w:rPr>
        <w:t xml:space="preserve">ПОЛОЖЕНИЕ </w:t>
      </w:r>
    </w:p>
    <w:p w:rsidR="00715DA1" w:rsidRPr="00715DA1" w:rsidRDefault="00715DA1" w:rsidP="00715DA1">
      <w:pPr>
        <w:jc w:val="center"/>
        <w:rPr>
          <w:b/>
          <w:sz w:val="12"/>
          <w:szCs w:val="12"/>
        </w:rPr>
      </w:pPr>
      <w:r w:rsidRPr="00715DA1">
        <w:rPr>
          <w:b/>
          <w:caps/>
          <w:sz w:val="12"/>
          <w:szCs w:val="12"/>
        </w:rPr>
        <w:t xml:space="preserve">О </w:t>
      </w:r>
      <w:r w:rsidRPr="00715DA1">
        <w:rPr>
          <w:b/>
          <w:bCs/>
          <w:sz w:val="12"/>
          <w:szCs w:val="12"/>
        </w:rPr>
        <w:t>ПОРЯДКЕ ВЕДЕНИЯ РЕЕСТРА МУНИЦИПАЛЬНЫХ</w:t>
      </w:r>
      <w:r w:rsidRPr="00715DA1">
        <w:rPr>
          <w:b/>
          <w:bCs/>
          <w:sz w:val="12"/>
          <w:szCs w:val="12"/>
        </w:rPr>
        <w:br/>
        <w:t>СЛУЖАЩИХ ОРЕХОВСКОГОСЕЛЬСКОГО ПОСЕЛЕНИЯ ГАЛИЧСКОГО МУНИЦИПАЛЬНОГО РАЙОНА КОСТРОМСКОЙ ОБЛАСТИ</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 xml:space="preserve">1. Настоящее Положение определяет порядок ведения реестра муниципальных служащих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w:t>
      </w:r>
      <w:proofErr w:type="gramStart"/>
      <w:r w:rsidRPr="00715DA1">
        <w:rPr>
          <w:sz w:val="12"/>
          <w:szCs w:val="12"/>
        </w:rPr>
        <w:t>области(</w:t>
      </w:r>
      <w:proofErr w:type="gramEnd"/>
      <w:r w:rsidRPr="00715DA1">
        <w:rPr>
          <w:sz w:val="12"/>
          <w:szCs w:val="12"/>
        </w:rPr>
        <w:t>далее – Реестр).</w:t>
      </w:r>
    </w:p>
    <w:p w:rsidR="00715DA1" w:rsidRPr="00715DA1" w:rsidRDefault="00715DA1" w:rsidP="00715DA1">
      <w:pPr>
        <w:suppressAutoHyphens/>
        <w:autoSpaceDE w:val="0"/>
        <w:autoSpaceDN w:val="0"/>
        <w:adjustRightInd w:val="0"/>
        <w:ind w:firstLine="709"/>
        <w:jc w:val="both"/>
        <w:rPr>
          <w:i/>
          <w:sz w:val="12"/>
          <w:szCs w:val="12"/>
        </w:rPr>
      </w:pPr>
      <w:r w:rsidRPr="00715DA1">
        <w:rPr>
          <w:sz w:val="12"/>
          <w:szCs w:val="12"/>
        </w:rPr>
        <w:t xml:space="preserve">2. </w:t>
      </w:r>
      <w:r w:rsidRPr="00715DA1">
        <w:rPr>
          <w:iCs/>
          <w:sz w:val="12"/>
          <w:szCs w:val="12"/>
        </w:rPr>
        <w:t xml:space="preserve">Реестр представляет собой перечень сведений о муниципальных служащих, замещающих должности муниципальной службы в органах местного самоуправления, иных муниципальных органах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w:t>
      </w:r>
      <w:proofErr w:type="gramStart"/>
      <w:r w:rsidRPr="00715DA1">
        <w:rPr>
          <w:sz w:val="12"/>
          <w:szCs w:val="12"/>
        </w:rPr>
        <w:t>области(</w:t>
      </w:r>
      <w:proofErr w:type="gramEnd"/>
      <w:r w:rsidRPr="00715DA1">
        <w:rPr>
          <w:sz w:val="12"/>
          <w:szCs w:val="12"/>
        </w:rPr>
        <w:t>далее – муниципальный служащий)</w:t>
      </w:r>
      <w:r w:rsidRPr="00715DA1">
        <w:rPr>
          <w:iCs/>
          <w:sz w:val="12"/>
          <w:szCs w:val="12"/>
        </w:rPr>
        <w:t xml:space="preserve">. </w:t>
      </w:r>
    </w:p>
    <w:p w:rsidR="00715DA1" w:rsidRPr="00715DA1" w:rsidRDefault="00715DA1" w:rsidP="00715DA1">
      <w:pPr>
        <w:suppressAutoHyphens/>
        <w:autoSpaceDE w:val="0"/>
        <w:autoSpaceDN w:val="0"/>
        <w:adjustRightInd w:val="0"/>
        <w:ind w:firstLine="709"/>
        <w:jc w:val="both"/>
        <w:rPr>
          <w:i/>
          <w:sz w:val="12"/>
          <w:szCs w:val="12"/>
        </w:rPr>
      </w:pPr>
      <w:r w:rsidRPr="00715DA1">
        <w:rPr>
          <w:iCs/>
          <w:sz w:val="12"/>
          <w:szCs w:val="12"/>
        </w:rPr>
        <w:t xml:space="preserve">3. Реестр состоит из разделов, соответствующих числу органов местного самоуправления, иных муниципальных органов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 в которых образованы должности муниципальной службы.</w:t>
      </w:r>
    </w:p>
    <w:p w:rsidR="00715DA1" w:rsidRPr="00715DA1" w:rsidRDefault="00715DA1" w:rsidP="00715DA1">
      <w:pPr>
        <w:suppressAutoHyphens/>
        <w:autoSpaceDE w:val="0"/>
        <w:autoSpaceDN w:val="0"/>
        <w:adjustRightInd w:val="0"/>
        <w:ind w:firstLine="709"/>
        <w:jc w:val="both"/>
        <w:rPr>
          <w:iCs/>
          <w:sz w:val="12"/>
          <w:szCs w:val="12"/>
        </w:rPr>
      </w:pPr>
      <w:r w:rsidRPr="00715DA1">
        <w:rPr>
          <w:sz w:val="12"/>
          <w:szCs w:val="12"/>
        </w:rPr>
        <w:t xml:space="preserve">4. Каждый раздел Реестра состоит из подразделов, </w:t>
      </w:r>
      <w:proofErr w:type="gramStart"/>
      <w:r w:rsidRPr="00715DA1">
        <w:rPr>
          <w:sz w:val="12"/>
          <w:szCs w:val="12"/>
        </w:rPr>
        <w:t>соответствующих  группам</w:t>
      </w:r>
      <w:proofErr w:type="gramEnd"/>
      <w:r w:rsidRPr="00715DA1">
        <w:rPr>
          <w:sz w:val="12"/>
          <w:szCs w:val="12"/>
        </w:rPr>
        <w:t xml:space="preserve"> должностей муниципальной службы в </w:t>
      </w:r>
      <w:r w:rsidRPr="00715DA1">
        <w:rPr>
          <w:iCs/>
          <w:sz w:val="12"/>
          <w:szCs w:val="12"/>
        </w:rPr>
        <w:t xml:space="preserve">соответствующем органе местного самоуправления, ином муниципальном органе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w:t>
      </w:r>
    </w:p>
    <w:p w:rsidR="00715DA1" w:rsidRPr="00715DA1" w:rsidRDefault="00715DA1" w:rsidP="00715DA1">
      <w:pPr>
        <w:suppressAutoHyphens/>
        <w:autoSpaceDE w:val="0"/>
        <w:autoSpaceDN w:val="0"/>
        <w:adjustRightInd w:val="0"/>
        <w:ind w:firstLine="709"/>
        <w:jc w:val="both"/>
        <w:rPr>
          <w:iCs/>
          <w:sz w:val="12"/>
          <w:szCs w:val="12"/>
        </w:rPr>
      </w:pPr>
      <w:r w:rsidRPr="00715DA1">
        <w:rPr>
          <w:sz w:val="12"/>
          <w:szCs w:val="12"/>
        </w:rPr>
        <w:t>5. В каждый подраздел Реестра включаются следующие сведения:</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1) индивидуальный (порядковый) номер записи;</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2) фамилия, имя, отчество (последнее – при наличии) муниципального служащего;</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3) дата рождения муниципального служащего;</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4) наименование замещаемой должности муниципальной службы;</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 xml:space="preserve">5) наименование органа местного самоуправления, иного муниципального органа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 в котором муниципальный служащий замещает должность муниципальной службы;</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6) дата поступления на муниципальную службу;</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7) стаж работы по специальности, направлению подготовки на дату поступления муниципального служащего на муниципальную службу;</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8) стаж муниципальной службы на дату поступления муниципального служащего на муниципальную службу;</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9) сведения о профессиональном образовании муниципального служащего (уровень профессионального образования, наименование и год окончания образовательного учреждения, специальность, направление подготовки по диплому);</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10) сведения о получении муниципальным служащим дополнительного профессионального образования, прохождении стажировки;</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11) классный чин муниципального служащего (наименование и дата присвоения);</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 xml:space="preserve">12) дата проведения последней аттестации муниципального служащего, решение аттестационной комиссии органа местного самоуправления, иного муниципального органа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 xml:space="preserve">6. </w:t>
      </w:r>
      <w:r w:rsidRPr="00715DA1">
        <w:rPr>
          <w:iCs/>
          <w:sz w:val="12"/>
          <w:szCs w:val="12"/>
        </w:rPr>
        <w:t xml:space="preserve">Реестр ведется на основе сведений из личных дел муниципальных служащих </w:t>
      </w:r>
      <w:r w:rsidRPr="00715DA1">
        <w:rPr>
          <w:sz w:val="12"/>
          <w:szCs w:val="12"/>
        </w:rPr>
        <w:t>по форме согласно приложению 1 к настоящему Положению.</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7. Порядок ведения Реестра включает в себя следующие административные процедуры:</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1) сбор и включение в Реестр сведений о муниципальных служащих;</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2) внесение в Реестр изменений и дополнений в соответствии с изменениями в кадровом составе муниципальных служащих;</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3) архивирование сведений об исключенных из Реестра муниципальных служащих;</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4) формирование выписок из Реестра в соответствии с запросами лиц и организаций, имеющих доступ к запрашиваемой информации.</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 xml:space="preserve">8. Формирование и ведение Реестра осуществляется должностным лицом администрации сельского поселения, </w:t>
      </w:r>
      <w:proofErr w:type="gramStart"/>
      <w:r w:rsidRPr="00715DA1">
        <w:rPr>
          <w:sz w:val="12"/>
          <w:szCs w:val="12"/>
        </w:rPr>
        <w:t>уполномоченным  главой</w:t>
      </w:r>
      <w:proofErr w:type="gramEnd"/>
      <w:r w:rsidRPr="00715DA1">
        <w:rPr>
          <w:sz w:val="12"/>
          <w:szCs w:val="12"/>
        </w:rPr>
        <w:t xml:space="preserve"> администрации сельского поселения на осуществление кадровой работы (далее – уполномоченное должностное лицо) на основе данных, полученных уполномоченным должностным лицом непосредственно от должностных лиц органов местного самоуправления, иных муниципальных органов, уполномоченных на осуществление кадровой работы(далее – кадровые подразделения). </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 xml:space="preserve">9. Кадровые подразделения обязаны представлять уполномоченному должностному лицу актуальную информацию для внесения в Реестр не позднее 5 рабочих дней со дня поступления к ним сведений о муниципальных служащих, требующих включения или </w:t>
      </w:r>
      <w:proofErr w:type="gramStart"/>
      <w:r w:rsidRPr="00715DA1">
        <w:rPr>
          <w:sz w:val="12"/>
          <w:szCs w:val="12"/>
        </w:rPr>
        <w:t>внесения изменений</w:t>
      </w:r>
      <w:proofErr w:type="gramEnd"/>
      <w:r w:rsidRPr="00715DA1">
        <w:rPr>
          <w:sz w:val="12"/>
          <w:szCs w:val="12"/>
        </w:rPr>
        <w:t xml:space="preserve"> или дополнений в Реестр. </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lastRenderedPageBreak/>
        <w:t xml:space="preserve">Соответствующая информация представляются кадровыми подразделениями уполномоченному должностному лицу в электронном и бумажном виде с сопроводительным письмом, подписанным руководителем органа местного самоуправления, иного муниципального органа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 xml:space="preserve">10. Формирование и ведение Реестра осуществляется уполномоченным должностным лицом в электронном виде. </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 xml:space="preserve">Реестр один раз в год по состоянию на 1 января с учетом изменений и дополнений, внесенных в него в течение предыдущего календарного года, составляется уполномоченным должностным лицом на бумажном носителе и не позднее 1 февраля утверждается главой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 xml:space="preserve">11.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должностным лицом в течение 3 рабочих дней со дня поступления уполномоченному должностному лицу сведений о муниципальном служащем, требующих включения или внесения изменений и дополнений в Реестр. </w:t>
      </w:r>
    </w:p>
    <w:p w:rsidR="00715DA1" w:rsidRPr="00715DA1" w:rsidRDefault="00715DA1" w:rsidP="00715DA1">
      <w:pPr>
        <w:suppressAutoHyphens/>
        <w:autoSpaceDE w:val="0"/>
        <w:autoSpaceDN w:val="0"/>
        <w:adjustRightInd w:val="0"/>
        <w:ind w:firstLine="709"/>
        <w:jc w:val="both"/>
        <w:rPr>
          <w:color w:val="FF00FF"/>
          <w:sz w:val="12"/>
          <w:szCs w:val="12"/>
        </w:rPr>
      </w:pPr>
      <w:r w:rsidRPr="00715DA1">
        <w:rPr>
          <w:sz w:val="12"/>
          <w:szCs w:val="12"/>
        </w:rPr>
        <w:t>12. 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уполномоченному должностному лицу.</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13. Исключение муниципального служащего из Реестра осуществляется уполномоченным должностным лицом:</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1) в день увольнения с должности муниципальной службы;</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2) в день, следующий за днем смерти (гибели) муниципального служащего;</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3) в день, следующий за днем вступления в законную силу решения суда о признании муниципального служащего безвестно отсутствующим или объявление его умершим.</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 xml:space="preserve">14. 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«Муниципальные служащие, исключенные из Реестра» и хранятся у уполномоченного должностного лица в течение срока, установленного действующим законодательством. </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15. Сведения, включаемые в Реестр, относятся к информации конфиденциального характера. Обработка, передача, распространение и хранение сведений, содержащихся в Реестре, осуществляется в соответствии с действующим законодательством.</w:t>
      </w:r>
    </w:p>
    <w:p w:rsidR="00715DA1" w:rsidRPr="00715DA1" w:rsidRDefault="00715DA1" w:rsidP="00715DA1">
      <w:pPr>
        <w:suppressAutoHyphens/>
        <w:autoSpaceDE w:val="0"/>
        <w:autoSpaceDN w:val="0"/>
        <w:adjustRightInd w:val="0"/>
        <w:ind w:firstLine="709"/>
        <w:jc w:val="both"/>
        <w:rPr>
          <w:sz w:val="12"/>
          <w:szCs w:val="12"/>
        </w:rPr>
      </w:pPr>
      <w:r w:rsidRPr="00715DA1">
        <w:rPr>
          <w:sz w:val="12"/>
          <w:szCs w:val="12"/>
        </w:rPr>
        <w:t>16. Контроль за соблюдением порядка ведения Реестра осуществляет уполномоченное должностное лицо, которое несет персональную ответственность за организацию ведения реестра, сохранность сведений Реестра, защиту информации о муниципальных служащих от несанкционированного доступа, соблюдение прав доступа к информации, содержащейся в Реестре.</w:t>
      </w:r>
    </w:p>
    <w:p w:rsidR="00715DA1" w:rsidRPr="00715DA1" w:rsidRDefault="00715DA1" w:rsidP="00715DA1">
      <w:pPr>
        <w:suppressAutoHyphens/>
        <w:autoSpaceDE w:val="0"/>
        <w:autoSpaceDN w:val="0"/>
        <w:adjustRightInd w:val="0"/>
        <w:ind w:firstLine="709"/>
        <w:jc w:val="both"/>
        <w:rPr>
          <w:sz w:val="12"/>
          <w:szCs w:val="12"/>
        </w:rPr>
        <w:sectPr w:rsidR="00715DA1" w:rsidRPr="00715DA1" w:rsidSect="001E1E9D">
          <w:pgSz w:w="11906" w:h="16838"/>
          <w:pgMar w:top="1134" w:right="850" w:bottom="1134" w:left="1701" w:header="708" w:footer="708" w:gutter="0"/>
          <w:pgNumType w:start="1"/>
          <w:cols w:space="708"/>
          <w:titlePg/>
          <w:docGrid w:linePitch="360"/>
        </w:sectPr>
      </w:pPr>
      <w:r w:rsidRPr="00715DA1">
        <w:rPr>
          <w:sz w:val="12"/>
          <w:szCs w:val="12"/>
        </w:rPr>
        <w:t xml:space="preserve">Контроль за своевременным представлением данных уполномоченному должностному лицу в кадровых подразделениях осуществляют руководители соответствующих органов местного самоуправления, муниципальных органов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w:t>
      </w:r>
    </w:p>
    <w:p w:rsidR="00715DA1" w:rsidRPr="00715DA1" w:rsidRDefault="00715DA1" w:rsidP="00715DA1">
      <w:pPr>
        <w:autoSpaceDE w:val="0"/>
        <w:autoSpaceDN w:val="0"/>
        <w:adjustRightInd w:val="0"/>
        <w:spacing w:line="228" w:lineRule="auto"/>
        <w:ind w:left="8505"/>
        <w:rPr>
          <w:sz w:val="12"/>
          <w:szCs w:val="12"/>
        </w:rPr>
      </w:pPr>
      <w:r w:rsidRPr="00715DA1">
        <w:rPr>
          <w:sz w:val="12"/>
          <w:szCs w:val="12"/>
        </w:rPr>
        <w:lastRenderedPageBreak/>
        <w:t xml:space="preserve">Приложение 1 </w:t>
      </w:r>
    </w:p>
    <w:p w:rsidR="00715DA1" w:rsidRPr="00715DA1" w:rsidRDefault="00715DA1" w:rsidP="00715DA1">
      <w:pPr>
        <w:autoSpaceDE w:val="0"/>
        <w:autoSpaceDN w:val="0"/>
        <w:adjustRightInd w:val="0"/>
        <w:spacing w:line="228" w:lineRule="auto"/>
        <w:ind w:left="8505"/>
        <w:rPr>
          <w:bCs/>
          <w:sz w:val="12"/>
          <w:szCs w:val="12"/>
        </w:rPr>
      </w:pPr>
      <w:r w:rsidRPr="00715DA1">
        <w:rPr>
          <w:sz w:val="12"/>
          <w:szCs w:val="12"/>
        </w:rPr>
        <w:t xml:space="preserve">к </w:t>
      </w:r>
      <w:r w:rsidRPr="00715DA1">
        <w:rPr>
          <w:bCs/>
          <w:sz w:val="12"/>
          <w:szCs w:val="12"/>
        </w:rPr>
        <w:t xml:space="preserve">Положению </w:t>
      </w:r>
      <w:r w:rsidRPr="00715DA1">
        <w:rPr>
          <w:sz w:val="12"/>
          <w:szCs w:val="12"/>
        </w:rPr>
        <w:t xml:space="preserve">о </w:t>
      </w:r>
      <w:r w:rsidRPr="00715DA1">
        <w:rPr>
          <w:bCs/>
          <w:sz w:val="12"/>
          <w:szCs w:val="12"/>
        </w:rPr>
        <w:t xml:space="preserve">порядке ведения </w:t>
      </w:r>
    </w:p>
    <w:p w:rsidR="00715DA1" w:rsidRPr="00715DA1" w:rsidRDefault="00715DA1" w:rsidP="00715DA1">
      <w:pPr>
        <w:autoSpaceDE w:val="0"/>
        <w:autoSpaceDN w:val="0"/>
        <w:adjustRightInd w:val="0"/>
        <w:spacing w:line="228" w:lineRule="auto"/>
        <w:ind w:left="8505"/>
        <w:rPr>
          <w:bCs/>
          <w:sz w:val="12"/>
          <w:szCs w:val="12"/>
        </w:rPr>
      </w:pPr>
      <w:r w:rsidRPr="00715DA1">
        <w:rPr>
          <w:bCs/>
          <w:sz w:val="12"/>
          <w:szCs w:val="12"/>
        </w:rPr>
        <w:t xml:space="preserve">реестра муниципальных служащих </w:t>
      </w:r>
    </w:p>
    <w:p w:rsidR="00715DA1" w:rsidRPr="00715DA1" w:rsidRDefault="00715DA1" w:rsidP="00715DA1">
      <w:pPr>
        <w:autoSpaceDE w:val="0"/>
        <w:autoSpaceDN w:val="0"/>
        <w:adjustRightInd w:val="0"/>
        <w:spacing w:line="228" w:lineRule="auto"/>
        <w:ind w:left="8505"/>
        <w:rPr>
          <w:i/>
          <w:sz w:val="12"/>
          <w:szCs w:val="12"/>
        </w:rPr>
      </w:pP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w:t>
      </w:r>
    </w:p>
    <w:p w:rsidR="00715DA1" w:rsidRPr="00715DA1" w:rsidRDefault="00715DA1" w:rsidP="00715DA1">
      <w:pPr>
        <w:keepNext/>
        <w:autoSpaceDE w:val="0"/>
        <w:autoSpaceDN w:val="0"/>
        <w:adjustRightInd w:val="0"/>
        <w:spacing w:line="228" w:lineRule="auto"/>
        <w:jc w:val="center"/>
        <w:rPr>
          <w:b/>
          <w:sz w:val="12"/>
          <w:szCs w:val="12"/>
        </w:rPr>
      </w:pPr>
      <w:proofErr w:type="gramStart"/>
      <w:r w:rsidRPr="00715DA1">
        <w:rPr>
          <w:b/>
          <w:sz w:val="12"/>
          <w:szCs w:val="12"/>
        </w:rPr>
        <w:t>РЕЕСТР  МУНИЦИПАЛЬНЫХ</w:t>
      </w:r>
      <w:proofErr w:type="gramEnd"/>
      <w:r w:rsidRPr="00715DA1">
        <w:rPr>
          <w:b/>
          <w:sz w:val="12"/>
          <w:szCs w:val="12"/>
        </w:rPr>
        <w:t xml:space="preserve"> СЛУЖАЩИХ</w:t>
      </w:r>
    </w:p>
    <w:p w:rsidR="00715DA1" w:rsidRPr="00715DA1" w:rsidRDefault="00715DA1" w:rsidP="00715DA1">
      <w:pPr>
        <w:keepNext/>
        <w:autoSpaceDE w:val="0"/>
        <w:autoSpaceDN w:val="0"/>
        <w:adjustRightInd w:val="0"/>
        <w:spacing w:line="228" w:lineRule="auto"/>
        <w:jc w:val="center"/>
        <w:rPr>
          <w:b/>
          <w:sz w:val="12"/>
          <w:szCs w:val="12"/>
        </w:rPr>
      </w:pP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w:t>
      </w:r>
    </w:p>
    <w:p w:rsidR="00715DA1" w:rsidRPr="00715DA1" w:rsidRDefault="00715DA1" w:rsidP="00715DA1">
      <w:pPr>
        <w:keepNext/>
        <w:autoSpaceDE w:val="0"/>
        <w:autoSpaceDN w:val="0"/>
        <w:adjustRightInd w:val="0"/>
        <w:spacing w:line="228" w:lineRule="auto"/>
        <w:ind w:firstLine="709"/>
        <w:jc w:val="both"/>
        <w:rPr>
          <w:sz w:val="12"/>
          <w:szCs w:val="12"/>
        </w:rPr>
      </w:pPr>
    </w:p>
    <w:p w:rsidR="00715DA1" w:rsidRPr="00715DA1" w:rsidRDefault="00715DA1" w:rsidP="00715DA1">
      <w:pPr>
        <w:keepNext/>
        <w:autoSpaceDE w:val="0"/>
        <w:autoSpaceDN w:val="0"/>
        <w:adjustRightInd w:val="0"/>
        <w:spacing w:line="228" w:lineRule="auto"/>
        <w:jc w:val="both"/>
        <w:rPr>
          <w:sz w:val="12"/>
          <w:szCs w:val="12"/>
        </w:rPr>
      </w:pPr>
      <w:r w:rsidRPr="00715DA1">
        <w:rPr>
          <w:sz w:val="12"/>
          <w:szCs w:val="12"/>
        </w:rPr>
        <w:t xml:space="preserve">Раздел 1.Муниципальные служащие, замещающие должности муниципальной службы в администрации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w:t>
      </w:r>
      <w:proofErr w:type="gramStart"/>
      <w:r w:rsidRPr="00715DA1">
        <w:rPr>
          <w:sz w:val="12"/>
          <w:szCs w:val="12"/>
        </w:rPr>
        <w:t>области</w:t>
      </w:r>
      <w:r w:rsidRPr="00715DA1">
        <w:rPr>
          <w:i/>
          <w:sz w:val="12"/>
          <w:szCs w:val="12"/>
        </w:rPr>
        <w:t>(</w:t>
      </w:r>
      <w:proofErr w:type="gramEnd"/>
      <w:r w:rsidRPr="00715DA1">
        <w:rPr>
          <w:i/>
          <w:sz w:val="12"/>
          <w:szCs w:val="12"/>
        </w:rPr>
        <w:t>наименование представительного органа муниципального образования в соответствии с Уставом муниципального образования)</w:t>
      </w:r>
      <w:r w:rsidRPr="00715DA1">
        <w:rPr>
          <w:sz w:val="12"/>
          <w:szCs w:val="12"/>
          <w:vertAlign w:val="superscript"/>
        </w:rPr>
        <w:footnoteReference w:id="1"/>
      </w:r>
      <w:r w:rsidRPr="00715DA1">
        <w:rPr>
          <w:sz w:val="12"/>
          <w:szCs w:val="12"/>
        </w:rPr>
        <w:t>.</w:t>
      </w:r>
    </w:p>
    <w:p w:rsidR="00715DA1" w:rsidRPr="00715DA1" w:rsidRDefault="00715DA1" w:rsidP="00715DA1">
      <w:pPr>
        <w:keepNext/>
        <w:autoSpaceDE w:val="0"/>
        <w:autoSpaceDN w:val="0"/>
        <w:adjustRightInd w:val="0"/>
        <w:spacing w:line="228" w:lineRule="auto"/>
        <w:ind w:firstLine="709"/>
        <w:jc w:val="both"/>
        <w:rPr>
          <w:sz w:val="12"/>
          <w:szCs w:val="12"/>
        </w:rPr>
      </w:pPr>
    </w:p>
    <w:p w:rsidR="00715DA1" w:rsidRPr="00715DA1" w:rsidRDefault="00715DA1" w:rsidP="00715DA1">
      <w:pPr>
        <w:keepNext/>
        <w:autoSpaceDE w:val="0"/>
        <w:autoSpaceDN w:val="0"/>
        <w:adjustRightInd w:val="0"/>
        <w:spacing w:line="228" w:lineRule="auto"/>
        <w:jc w:val="both"/>
        <w:rPr>
          <w:sz w:val="12"/>
          <w:szCs w:val="12"/>
        </w:rPr>
      </w:pPr>
      <w:r w:rsidRPr="00715DA1">
        <w:rPr>
          <w:sz w:val="12"/>
          <w:szCs w:val="12"/>
        </w:rPr>
        <w:t xml:space="preserve">Подраздел ___. ________ </w:t>
      </w:r>
      <w:r w:rsidRPr="00715DA1">
        <w:rPr>
          <w:i/>
          <w:sz w:val="12"/>
          <w:szCs w:val="12"/>
        </w:rPr>
        <w:t>(высшие, главные, ведущие, старшие или младшие)</w:t>
      </w:r>
      <w:r w:rsidRPr="00715DA1">
        <w:rPr>
          <w:sz w:val="12"/>
          <w:szCs w:val="12"/>
        </w:rPr>
        <w:t xml:space="preserve"> должности муниципальной службы</w:t>
      </w:r>
      <w:r w:rsidRPr="00715DA1">
        <w:rPr>
          <w:sz w:val="12"/>
          <w:szCs w:val="12"/>
          <w:vertAlign w:val="superscript"/>
        </w:rPr>
        <w:footnoteReference w:id="2"/>
      </w:r>
    </w:p>
    <w:p w:rsidR="00715DA1" w:rsidRPr="00715DA1" w:rsidRDefault="00715DA1" w:rsidP="00715DA1">
      <w:pPr>
        <w:keepNext/>
        <w:autoSpaceDE w:val="0"/>
        <w:autoSpaceDN w:val="0"/>
        <w:adjustRightInd w:val="0"/>
        <w:spacing w:line="228" w:lineRule="auto"/>
        <w:jc w:val="both"/>
        <w:rPr>
          <w:sz w:val="12"/>
          <w:szCs w:val="12"/>
        </w:rPr>
      </w:pPr>
    </w:p>
    <w:tbl>
      <w:tblPr>
        <w:tblW w:w="14492" w:type="dxa"/>
        <w:jc w:val="center"/>
        <w:tblLayout w:type="fixed"/>
        <w:tblCellMar>
          <w:top w:w="75" w:type="dxa"/>
          <w:left w:w="0" w:type="dxa"/>
          <w:bottom w:w="75" w:type="dxa"/>
          <w:right w:w="0" w:type="dxa"/>
        </w:tblCellMar>
        <w:tblLook w:val="0000" w:firstRow="0" w:lastRow="0" w:firstColumn="0" w:lastColumn="0" w:noHBand="0" w:noVBand="0"/>
      </w:tblPr>
      <w:tblGrid>
        <w:gridCol w:w="600"/>
        <w:gridCol w:w="1134"/>
        <w:gridCol w:w="1134"/>
        <w:gridCol w:w="1701"/>
        <w:gridCol w:w="992"/>
        <w:gridCol w:w="2054"/>
        <w:gridCol w:w="2482"/>
        <w:gridCol w:w="1418"/>
        <w:gridCol w:w="1417"/>
        <w:gridCol w:w="1560"/>
      </w:tblGrid>
      <w:tr w:rsidR="00715DA1" w:rsidRPr="00715DA1" w:rsidTr="00A55B18">
        <w:trPr>
          <w:cantSplit/>
          <w:trHeight w:val="20"/>
          <w:jc w:val="center"/>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 п/п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Фамилия, имя, отчество (послед</w:t>
            </w:r>
            <w:r w:rsidRPr="00715DA1">
              <w:rPr>
                <w:sz w:val="12"/>
                <w:szCs w:val="12"/>
              </w:rPr>
              <w:softHyphen/>
              <w:t>нее – при наличии)</w:t>
            </w:r>
          </w:p>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муници</w:t>
            </w:r>
            <w:r w:rsidRPr="00715DA1">
              <w:rPr>
                <w:sz w:val="12"/>
                <w:szCs w:val="12"/>
              </w:rPr>
              <w:softHyphen/>
              <w:t>пального служа</w:t>
            </w:r>
            <w:r w:rsidRPr="00715DA1">
              <w:rPr>
                <w:sz w:val="12"/>
                <w:szCs w:val="12"/>
              </w:rPr>
              <w:softHyphen/>
              <w:t>щего</w:t>
            </w:r>
          </w:p>
          <w:p w:rsidR="00715DA1" w:rsidRPr="00715DA1" w:rsidRDefault="00715DA1" w:rsidP="00715DA1">
            <w:pPr>
              <w:autoSpaceDE w:val="0"/>
              <w:autoSpaceDN w:val="0"/>
              <w:adjustRightInd w:val="0"/>
              <w:spacing w:line="216" w:lineRule="auto"/>
              <w:jc w:val="center"/>
              <w:rPr>
                <w:sz w:val="12"/>
                <w:szCs w:val="1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Дата рождения муници</w:t>
            </w:r>
            <w:r w:rsidRPr="00715DA1">
              <w:rPr>
                <w:sz w:val="12"/>
                <w:szCs w:val="12"/>
              </w:rPr>
              <w:softHyphen/>
              <w:t>пального служащего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Наименование замещаемой должности муниципальной службы, наименование органа местного самоуправле</w:t>
            </w:r>
            <w:r w:rsidRPr="00715DA1">
              <w:rPr>
                <w:sz w:val="12"/>
                <w:szCs w:val="12"/>
              </w:rPr>
              <w:softHyphen/>
              <w:t>ния, иного муниципального органа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Дата поступ</w:t>
            </w:r>
            <w:r w:rsidRPr="00715DA1">
              <w:rPr>
                <w:sz w:val="12"/>
                <w:szCs w:val="12"/>
              </w:rPr>
              <w:softHyphen/>
              <w:t>ления на муници</w:t>
            </w:r>
            <w:r w:rsidRPr="00715DA1">
              <w:rPr>
                <w:sz w:val="12"/>
                <w:szCs w:val="12"/>
              </w:rPr>
              <w:softHyphen/>
              <w:t>пальную службу</w:t>
            </w:r>
          </w:p>
        </w:tc>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Стаж работы по специальности, направлению подготовки;</w:t>
            </w:r>
          </w:p>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 xml:space="preserve">стаж муниципальной </w:t>
            </w:r>
            <w:proofErr w:type="spellStart"/>
            <w:r w:rsidRPr="00715DA1">
              <w:rPr>
                <w:sz w:val="12"/>
                <w:szCs w:val="12"/>
              </w:rPr>
              <w:t>службына</w:t>
            </w:r>
            <w:proofErr w:type="spellEnd"/>
            <w:r w:rsidRPr="00715DA1">
              <w:rPr>
                <w:sz w:val="12"/>
                <w:szCs w:val="12"/>
              </w:rPr>
              <w:t xml:space="preserve"> дату поступления муниципального служащего на муниципальную службу</w:t>
            </w:r>
          </w:p>
        </w:tc>
        <w:tc>
          <w:tcPr>
            <w:tcW w:w="2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Сведения о профессиональном образовании муниципаль</w:t>
            </w:r>
            <w:r w:rsidRPr="00715DA1">
              <w:rPr>
                <w:sz w:val="12"/>
                <w:szCs w:val="12"/>
              </w:rPr>
              <w:softHyphen/>
              <w:t>ного служащего</w:t>
            </w:r>
          </w:p>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(уровень профессиональ</w:t>
            </w:r>
            <w:r w:rsidRPr="00715DA1">
              <w:rPr>
                <w:sz w:val="12"/>
                <w:szCs w:val="12"/>
              </w:rPr>
              <w:softHyphen/>
              <w:t>ного образования, наименование и год окончания образователь</w:t>
            </w:r>
            <w:r w:rsidRPr="00715DA1">
              <w:rPr>
                <w:sz w:val="12"/>
                <w:szCs w:val="12"/>
              </w:rPr>
              <w:softHyphen/>
              <w:t>ного учреждения, специальность, направление подготовки по диплому)</w:t>
            </w:r>
          </w:p>
        </w:tc>
        <w:tc>
          <w:tcPr>
            <w:tcW w:w="1418" w:type="dxa"/>
            <w:tcBorders>
              <w:top w:val="single" w:sz="4" w:space="0" w:color="auto"/>
              <w:left w:val="single" w:sz="4" w:space="0" w:color="auto"/>
              <w:bottom w:val="single" w:sz="4" w:space="0" w:color="auto"/>
              <w:right w:val="single" w:sz="4" w:space="0" w:color="auto"/>
            </w:tcBorders>
          </w:tcPr>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Сведения о получении муници</w:t>
            </w:r>
            <w:r w:rsidRPr="00715DA1">
              <w:rPr>
                <w:sz w:val="12"/>
                <w:szCs w:val="12"/>
              </w:rPr>
              <w:softHyphen/>
              <w:t>пальным служащим дополнитель</w:t>
            </w:r>
            <w:r w:rsidRPr="00715DA1">
              <w:rPr>
                <w:sz w:val="12"/>
                <w:szCs w:val="12"/>
              </w:rPr>
              <w:softHyphen/>
              <w:t>ного профессио</w:t>
            </w:r>
            <w:r w:rsidRPr="00715DA1">
              <w:rPr>
                <w:sz w:val="12"/>
                <w:szCs w:val="12"/>
              </w:rPr>
              <w:softHyphen/>
              <w:t>нального образования, прохождении стажировки</w:t>
            </w:r>
          </w:p>
        </w:tc>
        <w:tc>
          <w:tcPr>
            <w:tcW w:w="1417" w:type="dxa"/>
            <w:tcBorders>
              <w:top w:val="single" w:sz="4" w:space="0" w:color="auto"/>
              <w:left w:val="single" w:sz="4" w:space="0" w:color="auto"/>
              <w:bottom w:val="single" w:sz="4" w:space="0" w:color="auto"/>
              <w:right w:val="single" w:sz="4" w:space="0" w:color="auto"/>
            </w:tcBorders>
          </w:tcPr>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Классный</w:t>
            </w:r>
          </w:p>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чин муници</w:t>
            </w:r>
            <w:r w:rsidRPr="00715DA1">
              <w:rPr>
                <w:sz w:val="12"/>
                <w:szCs w:val="12"/>
              </w:rPr>
              <w:softHyphen/>
              <w:t>пального служащего (наименование и дата присвоения);</w:t>
            </w:r>
          </w:p>
          <w:p w:rsidR="00715DA1" w:rsidRPr="00715DA1" w:rsidRDefault="00715DA1" w:rsidP="00715DA1">
            <w:pPr>
              <w:autoSpaceDE w:val="0"/>
              <w:autoSpaceDN w:val="0"/>
              <w:adjustRightInd w:val="0"/>
              <w:spacing w:line="216" w:lineRule="auto"/>
              <w:jc w:val="center"/>
              <w:rPr>
                <w:sz w:val="12"/>
                <w:szCs w:val="1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16" w:lineRule="auto"/>
              <w:jc w:val="center"/>
              <w:rPr>
                <w:sz w:val="12"/>
                <w:szCs w:val="12"/>
              </w:rPr>
            </w:pPr>
            <w:r w:rsidRPr="00715DA1">
              <w:rPr>
                <w:sz w:val="12"/>
                <w:szCs w:val="12"/>
              </w:rPr>
              <w:t>Дата проведения последней аттестации муниципаль</w:t>
            </w:r>
            <w:r w:rsidRPr="00715DA1">
              <w:rPr>
                <w:sz w:val="12"/>
                <w:szCs w:val="12"/>
              </w:rPr>
              <w:softHyphen/>
              <w:t>ного служащего, решение аттестацион</w:t>
            </w:r>
            <w:r w:rsidRPr="00715DA1">
              <w:rPr>
                <w:sz w:val="12"/>
                <w:szCs w:val="12"/>
              </w:rPr>
              <w:softHyphen/>
              <w:t>ной комиссии</w:t>
            </w:r>
          </w:p>
          <w:p w:rsidR="00715DA1" w:rsidRPr="00715DA1" w:rsidRDefault="00715DA1" w:rsidP="00715DA1">
            <w:pPr>
              <w:autoSpaceDE w:val="0"/>
              <w:autoSpaceDN w:val="0"/>
              <w:adjustRightInd w:val="0"/>
              <w:spacing w:line="216" w:lineRule="auto"/>
              <w:jc w:val="center"/>
              <w:rPr>
                <w:sz w:val="12"/>
                <w:szCs w:val="12"/>
              </w:rPr>
            </w:pPr>
          </w:p>
        </w:tc>
      </w:tr>
      <w:tr w:rsidR="00715DA1" w:rsidRPr="00715DA1" w:rsidTr="00A55B18">
        <w:trPr>
          <w:cantSplit/>
          <w:trHeight w:hRule="exact" w:val="284"/>
          <w:jc w:val="center"/>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center"/>
              <w:rPr>
                <w:sz w:val="12"/>
                <w:szCs w:val="12"/>
              </w:rPr>
            </w:pPr>
            <w:r w:rsidRPr="00715DA1">
              <w:rPr>
                <w:sz w:val="12"/>
                <w:szCs w:val="12"/>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center"/>
              <w:rPr>
                <w:sz w:val="12"/>
                <w:szCs w:val="12"/>
              </w:rPr>
            </w:pPr>
            <w:r w:rsidRPr="00715DA1">
              <w:rPr>
                <w:sz w:val="12"/>
                <w:szCs w:val="12"/>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center"/>
              <w:rPr>
                <w:sz w:val="12"/>
                <w:szCs w:val="12"/>
              </w:rPr>
            </w:pPr>
            <w:r w:rsidRPr="00715DA1">
              <w:rPr>
                <w:sz w:val="12"/>
                <w:szCs w:val="12"/>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center"/>
              <w:rPr>
                <w:sz w:val="12"/>
                <w:szCs w:val="12"/>
              </w:rPr>
            </w:pPr>
            <w:r w:rsidRPr="00715DA1">
              <w:rPr>
                <w:sz w:val="12"/>
                <w:szCs w:val="12"/>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center"/>
              <w:rPr>
                <w:sz w:val="12"/>
                <w:szCs w:val="12"/>
              </w:rPr>
            </w:pPr>
            <w:r w:rsidRPr="00715DA1">
              <w:rPr>
                <w:sz w:val="12"/>
                <w:szCs w:val="12"/>
              </w:rPr>
              <w:t>5</w:t>
            </w:r>
          </w:p>
        </w:tc>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center"/>
              <w:rPr>
                <w:sz w:val="12"/>
                <w:szCs w:val="12"/>
              </w:rPr>
            </w:pPr>
            <w:r w:rsidRPr="00715DA1">
              <w:rPr>
                <w:sz w:val="12"/>
                <w:szCs w:val="12"/>
              </w:rPr>
              <w:t>6</w:t>
            </w:r>
          </w:p>
        </w:tc>
        <w:tc>
          <w:tcPr>
            <w:tcW w:w="2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center"/>
              <w:rPr>
                <w:sz w:val="12"/>
                <w:szCs w:val="12"/>
              </w:rPr>
            </w:pPr>
            <w:r w:rsidRPr="00715DA1">
              <w:rPr>
                <w:sz w:val="12"/>
                <w:szCs w:val="12"/>
              </w:rPr>
              <w:t>7</w:t>
            </w:r>
          </w:p>
        </w:tc>
        <w:tc>
          <w:tcPr>
            <w:tcW w:w="1418" w:type="dxa"/>
            <w:tcBorders>
              <w:top w:val="single" w:sz="4" w:space="0" w:color="auto"/>
              <w:left w:val="single" w:sz="4" w:space="0" w:color="auto"/>
              <w:bottom w:val="single" w:sz="4" w:space="0" w:color="auto"/>
              <w:right w:val="single" w:sz="4" w:space="0" w:color="auto"/>
            </w:tcBorders>
          </w:tcPr>
          <w:p w:rsidR="00715DA1" w:rsidRPr="00715DA1" w:rsidRDefault="00715DA1" w:rsidP="00715DA1">
            <w:pPr>
              <w:autoSpaceDE w:val="0"/>
              <w:autoSpaceDN w:val="0"/>
              <w:adjustRightInd w:val="0"/>
              <w:spacing w:line="228" w:lineRule="auto"/>
              <w:jc w:val="center"/>
              <w:rPr>
                <w:sz w:val="12"/>
                <w:szCs w:val="12"/>
              </w:rPr>
            </w:pPr>
            <w:r w:rsidRPr="00715DA1">
              <w:rPr>
                <w:sz w:val="12"/>
                <w:szCs w:val="12"/>
              </w:rPr>
              <w:t>8</w:t>
            </w:r>
          </w:p>
        </w:tc>
        <w:tc>
          <w:tcPr>
            <w:tcW w:w="1417" w:type="dxa"/>
            <w:tcBorders>
              <w:top w:val="single" w:sz="4" w:space="0" w:color="auto"/>
              <w:left w:val="single" w:sz="4" w:space="0" w:color="auto"/>
              <w:bottom w:val="single" w:sz="4" w:space="0" w:color="auto"/>
              <w:right w:val="single" w:sz="4" w:space="0" w:color="auto"/>
            </w:tcBorders>
          </w:tcPr>
          <w:p w:rsidR="00715DA1" w:rsidRPr="00715DA1" w:rsidRDefault="00715DA1" w:rsidP="00715DA1">
            <w:pPr>
              <w:autoSpaceDE w:val="0"/>
              <w:autoSpaceDN w:val="0"/>
              <w:adjustRightInd w:val="0"/>
              <w:spacing w:line="228" w:lineRule="auto"/>
              <w:jc w:val="center"/>
              <w:rPr>
                <w:sz w:val="12"/>
                <w:szCs w:val="12"/>
              </w:rPr>
            </w:pPr>
            <w:r w:rsidRPr="00715DA1">
              <w:rPr>
                <w:sz w:val="12"/>
                <w:szCs w:val="12"/>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center"/>
              <w:rPr>
                <w:sz w:val="12"/>
                <w:szCs w:val="12"/>
              </w:rPr>
            </w:pPr>
            <w:r w:rsidRPr="00715DA1">
              <w:rPr>
                <w:sz w:val="12"/>
                <w:szCs w:val="12"/>
              </w:rPr>
              <w:t>10</w:t>
            </w:r>
          </w:p>
        </w:tc>
      </w:tr>
      <w:tr w:rsidR="00715DA1" w:rsidRPr="00715DA1" w:rsidTr="00A55B18">
        <w:trPr>
          <w:cantSplit/>
          <w:trHeight w:hRule="exact" w:val="284"/>
          <w:jc w:val="center"/>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center"/>
              <w:rPr>
                <w:sz w:val="12"/>
                <w:szCs w:val="12"/>
              </w:rPr>
            </w:pPr>
            <w:r w:rsidRPr="00715DA1">
              <w:rPr>
                <w:sz w:val="12"/>
                <w:szCs w:val="12"/>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both"/>
              <w:rPr>
                <w:sz w:val="12"/>
                <w:szCs w:val="1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both"/>
              <w:rPr>
                <w:sz w:val="12"/>
                <w:szCs w:val="12"/>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both"/>
              <w:rPr>
                <w:sz w:val="12"/>
                <w:szCs w:val="12"/>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both"/>
              <w:rPr>
                <w:sz w:val="12"/>
                <w:szCs w:val="12"/>
              </w:rPr>
            </w:pPr>
          </w:p>
        </w:tc>
        <w:tc>
          <w:tcPr>
            <w:tcW w:w="2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both"/>
              <w:rPr>
                <w:sz w:val="12"/>
                <w:szCs w:val="12"/>
              </w:rPr>
            </w:pPr>
          </w:p>
        </w:tc>
        <w:tc>
          <w:tcPr>
            <w:tcW w:w="2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both"/>
              <w:rPr>
                <w:sz w:val="12"/>
                <w:szCs w:val="12"/>
              </w:rPr>
            </w:pPr>
          </w:p>
        </w:tc>
        <w:tc>
          <w:tcPr>
            <w:tcW w:w="1418" w:type="dxa"/>
            <w:tcBorders>
              <w:top w:val="single" w:sz="4" w:space="0" w:color="auto"/>
              <w:left w:val="single" w:sz="4" w:space="0" w:color="auto"/>
              <w:bottom w:val="single" w:sz="4" w:space="0" w:color="auto"/>
              <w:right w:val="single" w:sz="4" w:space="0" w:color="auto"/>
            </w:tcBorders>
          </w:tcPr>
          <w:p w:rsidR="00715DA1" w:rsidRPr="00715DA1" w:rsidRDefault="00715DA1" w:rsidP="00715DA1">
            <w:pPr>
              <w:autoSpaceDE w:val="0"/>
              <w:autoSpaceDN w:val="0"/>
              <w:adjustRightInd w:val="0"/>
              <w:spacing w:line="228" w:lineRule="auto"/>
              <w:jc w:val="both"/>
              <w:rPr>
                <w:sz w:val="12"/>
                <w:szCs w:val="12"/>
              </w:rPr>
            </w:pPr>
          </w:p>
        </w:tc>
        <w:tc>
          <w:tcPr>
            <w:tcW w:w="1417" w:type="dxa"/>
            <w:tcBorders>
              <w:top w:val="single" w:sz="4" w:space="0" w:color="auto"/>
              <w:left w:val="single" w:sz="4" w:space="0" w:color="auto"/>
              <w:bottom w:val="single" w:sz="4" w:space="0" w:color="auto"/>
              <w:right w:val="single" w:sz="4" w:space="0" w:color="auto"/>
            </w:tcBorders>
          </w:tcPr>
          <w:p w:rsidR="00715DA1" w:rsidRPr="00715DA1" w:rsidRDefault="00715DA1" w:rsidP="00715DA1">
            <w:pPr>
              <w:autoSpaceDE w:val="0"/>
              <w:autoSpaceDN w:val="0"/>
              <w:adjustRightInd w:val="0"/>
              <w:spacing w:line="228" w:lineRule="auto"/>
              <w:jc w:val="both"/>
              <w:rPr>
                <w:sz w:val="12"/>
                <w:szCs w:val="1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5DA1" w:rsidRPr="00715DA1" w:rsidRDefault="00715DA1" w:rsidP="00715DA1">
            <w:pPr>
              <w:autoSpaceDE w:val="0"/>
              <w:autoSpaceDN w:val="0"/>
              <w:adjustRightInd w:val="0"/>
              <w:spacing w:line="228" w:lineRule="auto"/>
              <w:jc w:val="both"/>
              <w:rPr>
                <w:sz w:val="12"/>
                <w:szCs w:val="12"/>
              </w:rPr>
            </w:pPr>
          </w:p>
        </w:tc>
      </w:tr>
    </w:tbl>
    <w:p w:rsidR="00715DA1" w:rsidRPr="00715DA1" w:rsidRDefault="00715DA1" w:rsidP="00715DA1">
      <w:pPr>
        <w:autoSpaceDE w:val="0"/>
        <w:autoSpaceDN w:val="0"/>
        <w:adjustRightInd w:val="0"/>
        <w:spacing w:line="228" w:lineRule="auto"/>
        <w:ind w:firstLine="709"/>
        <w:jc w:val="both"/>
        <w:rPr>
          <w:sz w:val="12"/>
          <w:szCs w:val="12"/>
        </w:rPr>
      </w:pPr>
    </w:p>
    <w:p w:rsidR="00715DA1" w:rsidRPr="00715DA1" w:rsidRDefault="00715DA1" w:rsidP="00715DA1">
      <w:pPr>
        <w:keepNext/>
        <w:autoSpaceDE w:val="0"/>
        <w:autoSpaceDN w:val="0"/>
        <w:adjustRightInd w:val="0"/>
        <w:spacing w:line="228" w:lineRule="auto"/>
        <w:jc w:val="both"/>
        <w:rPr>
          <w:sz w:val="12"/>
          <w:szCs w:val="12"/>
        </w:rPr>
      </w:pPr>
      <w:r w:rsidRPr="00715DA1">
        <w:rPr>
          <w:sz w:val="12"/>
          <w:szCs w:val="12"/>
        </w:rPr>
        <w:t xml:space="preserve">Раздел 2. Муниципальные служащие, замещающие должности муниципальной службы в администрации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w:t>
      </w:r>
    </w:p>
    <w:p w:rsidR="00715DA1" w:rsidRPr="00715DA1" w:rsidRDefault="00715DA1" w:rsidP="00715DA1">
      <w:pPr>
        <w:keepNext/>
        <w:autoSpaceDE w:val="0"/>
        <w:autoSpaceDN w:val="0"/>
        <w:spacing w:line="228" w:lineRule="auto"/>
        <w:jc w:val="both"/>
        <w:rPr>
          <w:b/>
          <w:sz w:val="12"/>
          <w:szCs w:val="12"/>
        </w:rPr>
      </w:pPr>
    </w:p>
    <w:p w:rsidR="00715DA1" w:rsidRPr="00715DA1" w:rsidRDefault="00715DA1" w:rsidP="00715DA1">
      <w:pPr>
        <w:autoSpaceDE w:val="0"/>
        <w:autoSpaceDN w:val="0"/>
        <w:adjustRightInd w:val="0"/>
        <w:spacing w:line="228" w:lineRule="auto"/>
        <w:jc w:val="both"/>
        <w:rPr>
          <w:sz w:val="12"/>
          <w:szCs w:val="12"/>
        </w:rPr>
      </w:pPr>
      <w:r w:rsidRPr="00715DA1">
        <w:rPr>
          <w:sz w:val="12"/>
          <w:szCs w:val="12"/>
        </w:rPr>
        <w:t>………………………………………………………………………………………………………………………………</w:t>
      </w:r>
    </w:p>
    <w:p w:rsidR="00715DA1" w:rsidRPr="00715DA1" w:rsidRDefault="00715DA1" w:rsidP="00715DA1">
      <w:pPr>
        <w:autoSpaceDE w:val="0"/>
        <w:autoSpaceDN w:val="0"/>
        <w:adjustRightInd w:val="0"/>
        <w:spacing w:line="228" w:lineRule="auto"/>
        <w:jc w:val="both"/>
        <w:rPr>
          <w:sz w:val="12"/>
          <w:szCs w:val="12"/>
        </w:rPr>
      </w:pPr>
    </w:p>
    <w:p w:rsidR="00715DA1" w:rsidRPr="00715DA1" w:rsidRDefault="00715DA1" w:rsidP="00715DA1">
      <w:pPr>
        <w:keepNext/>
        <w:autoSpaceDE w:val="0"/>
        <w:autoSpaceDN w:val="0"/>
        <w:adjustRightInd w:val="0"/>
        <w:spacing w:line="228" w:lineRule="auto"/>
        <w:jc w:val="both"/>
        <w:rPr>
          <w:sz w:val="12"/>
          <w:szCs w:val="12"/>
        </w:rPr>
      </w:pPr>
      <w:r w:rsidRPr="00715DA1">
        <w:rPr>
          <w:sz w:val="12"/>
          <w:szCs w:val="12"/>
        </w:rPr>
        <w:t xml:space="preserve">Раздел 3. Муниципальные служащие, замещающие должности муниципальной службы в контрольно-счетном органе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w:t>
      </w:r>
    </w:p>
    <w:p w:rsidR="00715DA1" w:rsidRPr="00715DA1" w:rsidRDefault="00715DA1" w:rsidP="00715DA1">
      <w:pPr>
        <w:autoSpaceDE w:val="0"/>
        <w:autoSpaceDN w:val="0"/>
        <w:adjustRightInd w:val="0"/>
        <w:spacing w:line="228" w:lineRule="auto"/>
        <w:jc w:val="both"/>
        <w:rPr>
          <w:b/>
          <w:sz w:val="12"/>
          <w:szCs w:val="12"/>
        </w:rPr>
      </w:pPr>
      <w:r w:rsidRPr="00715DA1">
        <w:rPr>
          <w:sz w:val="12"/>
          <w:szCs w:val="12"/>
        </w:rPr>
        <w:t>…………………………………………………………………………………………………………………………………..</w:t>
      </w:r>
    </w:p>
    <w:p w:rsidR="00715DA1" w:rsidRPr="00715DA1" w:rsidRDefault="00715DA1" w:rsidP="00715DA1">
      <w:pPr>
        <w:keepNext/>
        <w:autoSpaceDE w:val="0"/>
        <w:autoSpaceDN w:val="0"/>
        <w:adjustRightInd w:val="0"/>
        <w:spacing w:line="228" w:lineRule="auto"/>
        <w:jc w:val="both"/>
        <w:rPr>
          <w:sz w:val="12"/>
          <w:szCs w:val="12"/>
        </w:rPr>
      </w:pPr>
      <w:r w:rsidRPr="00715DA1">
        <w:rPr>
          <w:sz w:val="12"/>
          <w:szCs w:val="12"/>
        </w:rPr>
        <w:t xml:space="preserve">Раздел 4. Муниципальные служащие, замещающие должности муниципальной службы в избирательной комиссии муниципального образования </w:t>
      </w:r>
      <w:proofErr w:type="spellStart"/>
      <w:r w:rsidRPr="00715DA1">
        <w:rPr>
          <w:sz w:val="12"/>
          <w:szCs w:val="12"/>
        </w:rPr>
        <w:t>Ореховского</w:t>
      </w:r>
      <w:proofErr w:type="spellEnd"/>
      <w:r w:rsidRPr="00715DA1">
        <w:rPr>
          <w:sz w:val="12"/>
          <w:szCs w:val="12"/>
        </w:rPr>
        <w:t xml:space="preserve"> сельского поселения Галичского муниципального района Костромской области</w:t>
      </w:r>
    </w:p>
    <w:p w:rsidR="00715DA1" w:rsidRPr="00715DA1" w:rsidRDefault="00715DA1" w:rsidP="00715DA1">
      <w:pPr>
        <w:rPr>
          <w:sz w:val="12"/>
          <w:szCs w:val="12"/>
        </w:rPr>
      </w:pPr>
      <w:r w:rsidRPr="00715DA1">
        <w:rPr>
          <w:sz w:val="12"/>
          <w:szCs w:val="12"/>
        </w:rPr>
        <w:t>………………………………………………………………</w:t>
      </w:r>
    </w:p>
    <w:p w:rsidR="00715DA1" w:rsidRPr="00715DA1" w:rsidRDefault="00715DA1" w:rsidP="00715DA1">
      <w:pPr>
        <w:tabs>
          <w:tab w:val="left" w:pos="6165"/>
        </w:tabs>
        <w:spacing w:line="240" w:lineRule="exact"/>
        <w:jc w:val="center"/>
        <w:rPr>
          <w:b/>
          <w:color w:val="000000"/>
          <w:sz w:val="12"/>
          <w:szCs w:val="12"/>
        </w:rPr>
      </w:pPr>
    </w:p>
    <w:p w:rsidR="00715DA1" w:rsidRPr="00715DA1" w:rsidRDefault="00715DA1" w:rsidP="00715DA1">
      <w:pPr>
        <w:tabs>
          <w:tab w:val="left" w:pos="6165"/>
        </w:tabs>
        <w:spacing w:line="240" w:lineRule="exact"/>
        <w:jc w:val="center"/>
        <w:rPr>
          <w:sz w:val="12"/>
          <w:szCs w:val="12"/>
        </w:rPr>
      </w:pPr>
    </w:p>
    <w:p w:rsidR="00715DA1" w:rsidRPr="00715DA1" w:rsidRDefault="00715DA1" w:rsidP="00715DA1">
      <w:pPr>
        <w:ind w:firstLine="709"/>
        <w:jc w:val="center"/>
        <w:rPr>
          <w:b/>
          <w:sz w:val="12"/>
          <w:szCs w:val="12"/>
        </w:rPr>
      </w:pPr>
      <w:r w:rsidRPr="00715DA1">
        <w:rPr>
          <w:b/>
          <w:sz w:val="12"/>
          <w:szCs w:val="12"/>
        </w:rPr>
        <w:t>РОССИЙСКАЯ ФЕДЕРАЦИЯ</w:t>
      </w:r>
    </w:p>
    <w:p w:rsidR="00715DA1" w:rsidRPr="00715DA1" w:rsidRDefault="00715DA1" w:rsidP="00715DA1">
      <w:pPr>
        <w:ind w:firstLine="709"/>
        <w:jc w:val="center"/>
        <w:rPr>
          <w:b/>
          <w:sz w:val="12"/>
          <w:szCs w:val="12"/>
        </w:rPr>
      </w:pPr>
      <w:r w:rsidRPr="00715DA1">
        <w:rPr>
          <w:b/>
          <w:sz w:val="12"/>
          <w:szCs w:val="12"/>
        </w:rPr>
        <w:t>КОСТРОМСКАЯ ОБЛАСТЬ</w:t>
      </w:r>
    </w:p>
    <w:p w:rsidR="00715DA1" w:rsidRPr="00715DA1" w:rsidRDefault="00715DA1" w:rsidP="00715DA1">
      <w:pPr>
        <w:ind w:firstLine="709"/>
        <w:jc w:val="center"/>
        <w:rPr>
          <w:b/>
          <w:sz w:val="12"/>
          <w:szCs w:val="12"/>
        </w:rPr>
      </w:pPr>
      <w:r w:rsidRPr="00715DA1">
        <w:rPr>
          <w:b/>
          <w:sz w:val="12"/>
          <w:szCs w:val="12"/>
        </w:rPr>
        <w:t>ГАЛИЧСКИЙ МУНИЦИПАЛЬНЫЙ РАЙОН</w:t>
      </w:r>
    </w:p>
    <w:p w:rsidR="00715DA1" w:rsidRPr="00715DA1" w:rsidRDefault="00715DA1" w:rsidP="00715DA1">
      <w:pPr>
        <w:ind w:firstLine="709"/>
        <w:jc w:val="center"/>
        <w:rPr>
          <w:b/>
          <w:sz w:val="12"/>
          <w:szCs w:val="12"/>
        </w:rPr>
      </w:pPr>
    </w:p>
    <w:p w:rsidR="00715DA1" w:rsidRPr="00715DA1" w:rsidRDefault="00715DA1" w:rsidP="00715DA1">
      <w:pPr>
        <w:ind w:firstLine="709"/>
        <w:jc w:val="center"/>
        <w:rPr>
          <w:b/>
          <w:spacing w:val="20"/>
          <w:sz w:val="12"/>
          <w:szCs w:val="12"/>
        </w:rPr>
      </w:pPr>
      <w:r w:rsidRPr="00715DA1">
        <w:rPr>
          <w:b/>
          <w:spacing w:val="20"/>
          <w:sz w:val="12"/>
          <w:szCs w:val="12"/>
        </w:rPr>
        <w:t>СОВЕТ ДЕПУТАТОВ</w:t>
      </w:r>
    </w:p>
    <w:p w:rsidR="00715DA1" w:rsidRPr="00715DA1" w:rsidRDefault="00715DA1" w:rsidP="00715DA1">
      <w:pPr>
        <w:ind w:firstLine="709"/>
        <w:jc w:val="center"/>
        <w:rPr>
          <w:b/>
          <w:spacing w:val="20"/>
          <w:sz w:val="12"/>
          <w:szCs w:val="12"/>
        </w:rPr>
      </w:pPr>
      <w:r w:rsidRPr="00715DA1">
        <w:rPr>
          <w:b/>
          <w:spacing w:val="20"/>
          <w:sz w:val="12"/>
          <w:szCs w:val="12"/>
        </w:rPr>
        <w:t>ОРЕХОВСКОГО СЕЛЬСКОГО ПОСЕЛЕНИЯ</w:t>
      </w:r>
    </w:p>
    <w:p w:rsidR="00715DA1" w:rsidRPr="00715DA1" w:rsidRDefault="00715DA1" w:rsidP="00715DA1">
      <w:pPr>
        <w:ind w:firstLine="709"/>
        <w:jc w:val="center"/>
        <w:rPr>
          <w:b/>
          <w:spacing w:val="20"/>
          <w:sz w:val="12"/>
          <w:szCs w:val="12"/>
        </w:rPr>
      </w:pPr>
    </w:p>
    <w:p w:rsidR="00715DA1" w:rsidRPr="00715DA1" w:rsidRDefault="00715DA1" w:rsidP="00715DA1">
      <w:pPr>
        <w:ind w:firstLine="709"/>
        <w:jc w:val="center"/>
        <w:rPr>
          <w:b/>
          <w:spacing w:val="20"/>
          <w:sz w:val="12"/>
          <w:szCs w:val="12"/>
        </w:rPr>
      </w:pPr>
      <w:r w:rsidRPr="00715DA1">
        <w:rPr>
          <w:b/>
          <w:spacing w:val="20"/>
          <w:sz w:val="12"/>
          <w:szCs w:val="12"/>
        </w:rPr>
        <w:t>Р Е Ш Е Н И Е</w:t>
      </w:r>
    </w:p>
    <w:p w:rsidR="00715DA1" w:rsidRPr="00715DA1" w:rsidRDefault="00715DA1" w:rsidP="00715DA1">
      <w:pPr>
        <w:ind w:firstLine="709"/>
        <w:jc w:val="both"/>
        <w:rPr>
          <w:spacing w:val="20"/>
          <w:sz w:val="12"/>
          <w:szCs w:val="12"/>
        </w:rPr>
      </w:pPr>
    </w:p>
    <w:p w:rsidR="00715DA1" w:rsidRPr="00715DA1" w:rsidRDefault="00715DA1" w:rsidP="00715DA1">
      <w:pPr>
        <w:ind w:firstLine="709"/>
        <w:jc w:val="both"/>
        <w:rPr>
          <w:sz w:val="12"/>
          <w:szCs w:val="12"/>
        </w:rPr>
      </w:pPr>
      <w:r w:rsidRPr="00715DA1">
        <w:rPr>
          <w:sz w:val="12"/>
          <w:szCs w:val="12"/>
        </w:rPr>
        <w:t xml:space="preserve">от </w:t>
      </w:r>
      <w:proofErr w:type="gramStart"/>
      <w:r w:rsidRPr="00715DA1">
        <w:rPr>
          <w:sz w:val="12"/>
          <w:szCs w:val="12"/>
        </w:rPr>
        <w:t>« 17</w:t>
      </w:r>
      <w:proofErr w:type="gramEnd"/>
      <w:r w:rsidRPr="00715DA1">
        <w:rPr>
          <w:sz w:val="12"/>
          <w:szCs w:val="12"/>
        </w:rPr>
        <w:t>»  июля  2020 года  №  223</w:t>
      </w:r>
    </w:p>
    <w:p w:rsidR="00715DA1" w:rsidRPr="00715DA1" w:rsidRDefault="00715DA1" w:rsidP="00715DA1">
      <w:pPr>
        <w:ind w:firstLine="709"/>
        <w:jc w:val="both"/>
        <w:rPr>
          <w:sz w:val="12"/>
          <w:szCs w:val="12"/>
        </w:rPr>
      </w:pPr>
    </w:p>
    <w:tbl>
      <w:tblPr>
        <w:tblW w:w="0" w:type="auto"/>
        <w:tblLook w:val="01E0" w:firstRow="1" w:lastRow="1" w:firstColumn="1" w:lastColumn="1" w:noHBand="0" w:noVBand="0"/>
      </w:tblPr>
      <w:tblGrid>
        <w:gridCol w:w="4555"/>
      </w:tblGrid>
      <w:tr w:rsidR="00715DA1" w:rsidRPr="00715DA1" w:rsidTr="00715DA1">
        <w:trPr>
          <w:trHeight w:val="343"/>
        </w:trPr>
        <w:tc>
          <w:tcPr>
            <w:tcW w:w="4555" w:type="dxa"/>
          </w:tcPr>
          <w:p w:rsidR="00715DA1" w:rsidRPr="00715DA1" w:rsidRDefault="00715DA1" w:rsidP="00715DA1">
            <w:pPr>
              <w:jc w:val="both"/>
              <w:rPr>
                <w:sz w:val="12"/>
                <w:szCs w:val="12"/>
              </w:rPr>
            </w:pPr>
            <w:r w:rsidRPr="00715DA1">
              <w:rPr>
                <w:sz w:val="12"/>
                <w:szCs w:val="12"/>
              </w:rPr>
              <w:t xml:space="preserve">О внесении изменений в Положение о муниципальном жилищном контроле на территории </w:t>
            </w:r>
            <w:proofErr w:type="spellStart"/>
            <w:r w:rsidRPr="00715DA1">
              <w:rPr>
                <w:sz w:val="12"/>
                <w:szCs w:val="12"/>
              </w:rPr>
              <w:t>Ореховского</w:t>
            </w:r>
            <w:proofErr w:type="spellEnd"/>
            <w:r w:rsidRPr="00715DA1">
              <w:rPr>
                <w:sz w:val="12"/>
                <w:szCs w:val="12"/>
              </w:rPr>
              <w:t xml:space="preserve"> сельского поселения </w:t>
            </w:r>
          </w:p>
        </w:tc>
      </w:tr>
    </w:tbl>
    <w:p w:rsidR="00715DA1" w:rsidRPr="00715DA1" w:rsidRDefault="00715DA1" w:rsidP="00715DA1">
      <w:pPr>
        <w:tabs>
          <w:tab w:val="left" w:pos="180"/>
        </w:tabs>
        <w:ind w:firstLine="709"/>
        <w:jc w:val="both"/>
        <w:rPr>
          <w:sz w:val="12"/>
          <w:szCs w:val="12"/>
        </w:rPr>
      </w:pPr>
    </w:p>
    <w:p w:rsidR="00715DA1" w:rsidRPr="00715DA1" w:rsidRDefault="00715DA1" w:rsidP="00715DA1">
      <w:pPr>
        <w:ind w:firstLine="709"/>
        <w:jc w:val="both"/>
        <w:rPr>
          <w:sz w:val="12"/>
          <w:szCs w:val="12"/>
        </w:rPr>
      </w:pPr>
      <w:r w:rsidRPr="00715DA1">
        <w:rPr>
          <w:sz w:val="12"/>
          <w:szCs w:val="12"/>
        </w:rPr>
        <w:t xml:space="preserve">В целях приведения муниципального нормативного правового акта сельского поселения в соответствие с действующим законодательством, Совет депутатов сельского поселения </w:t>
      </w:r>
    </w:p>
    <w:p w:rsidR="00715DA1" w:rsidRPr="00715DA1" w:rsidRDefault="00715DA1" w:rsidP="00715DA1">
      <w:pPr>
        <w:ind w:firstLine="709"/>
        <w:jc w:val="both"/>
        <w:rPr>
          <w:sz w:val="12"/>
          <w:szCs w:val="12"/>
        </w:rPr>
      </w:pPr>
      <w:r w:rsidRPr="00715DA1">
        <w:rPr>
          <w:sz w:val="12"/>
          <w:szCs w:val="12"/>
        </w:rPr>
        <w:t>РЕШИЛ:</w:t>
      </w:r>
    </w:p>
    <w:p w:rsidR="00715DA1" w:rsidRPr="00715DA1" w:rsidRDefault="00715DA1" w:rsidP="00715DA1">
      <w:pPr>
        <w:tabs>
          <w:tab w:val="left" w:pos="709"/>
        </w:tabs>
        <w:ind w:firstLine="709"/>
        <w:jc w:val="both"/>
        <w:rPr>
          <w:sz w:val="12"/>
          <w:szCs w:val="12"/>
        </w:rPr>
      </w:pPr>
      <w:r w:rsidRPr="00715DA1">
        <w:rPr>
          <w:sz w:val="12"/>
          <w:szCs w:val="12"/>
        </w:rPr>
        <w:t xml:space="preserve">1. Внести в Положение о муниципальном жилищном контроле на территории </w:t>
      </w:r>
      <w:proofErr w:type="spellStart"/>
      <w:r w:rsidRPr="00715DA1">
        <w:rPr>
          <w:sz w:val="12"/>
          <w:szCs w:val="12"/>
        </w:rPr>
        <w:t>Ореховского</w:t>
      </w:r>
      <w:proofErr w:type="spellEnd"/>
      <w:r w:rsidRPr="00715DA1">
        <w:rPr>
          <w:sz w:val="12"/>
          <w:szCs w:val="12"/>
        </w:rPr>
        <w:t xml:space="preserve"> сельского поселения, утвержденное решением Совета депутатов </w:t>
      </w:r>
      <w:proofErr w:type="spellStart"/>
      <w:r w:rsidRPr="00715DA1">
        <w:rPr>
          <w:sz w:val="12"/>
          <w:szCs w:val="12"/>
        </w:rPr>
        <w:t>Ореховского</w:t>
      </w:r>
      <w:proofErr w:type="spellEnd"/>
      <w:r w:rsidRPr="00715DA1">
        <w:rPr>
          <w:sz w:val="12"/>
          <w:szCs w:val="12"/>
        </w:rPr>
        <w:t xml:space="preserve"> сельского поселения от 31 марта 2015 года № 282, далее – Положение, следующие изменения:</w:t>
      </w:r>
    </w:p>
    <w:p w:rsidR="00715DA1" w:rsidRPr="00715DA1" w:rsidRDefault="00715DA1" w:rsidP="00715DA1">
      <w:pPr>
        <w:ind w:firstLine="709"/>
        <w:jc w:val="both"/>
        <w:rPr>
          <w:sz w:val="12"/>
          <w:szCs w:val="12"/>
        </w:rPr>
      </w:pPr>
      <w:r w:rsidRPr="00715DA1">
        <w:rPr>
          <w:sz w:val="12"/>
          <w:szCs w:val="12"/>
        </w:rPr>
        <w:t xml:space="preserve">1.1. раздел 7 </w:t>
      </w:r>
      <w:proofErr w:type="gramStart"/>
      <w:r w:rsidRPr="00715DA1">
        <w:rPr>
          <w:sz w:val="12"/>
          <w:szCs w:val="12"/>
        </w:rPr>
        <w:t>Положения  изложить</w:t>
      </w:r>
      <w:proofErr w:type="gramEnd"/>
      <w:r w:rsidRPr="00715DA1">
        <w:rPr>
          <w:sz w:val="12"/>
          <w:szCs w:val="12"/>
        </w:rPr>
        <w:t xml:space="preserve"> в новой редакции:</w:t>
      </w:r>
    </w:p>
    <w:p w:rsidR="00715DA1" w:rsidRPr="00715DA1" w:rsidRDefault="00715DA1" w:rsidP="00715DA1">
      <w:pPr>
        <w:autoSpaceDE w:val="0"/>
        <w:autoSpaceDN w:val="0"/>
        <w:adjustRightInd w:val="0"/>
        <w:ind w:firstLine="709"/>
        <w:rPr>
          <w:rFonts w:eastAsia="Calibri"/>
          <w:bCs/>
          <w:sz w:val="12"/>
          <w:szCs w:val="12"/>
        </w:rPr>
      </w:pPr>
      <w:r w:rsidRPr="00715DA1">
        <w:rPr>
          <w:rFonts w:eastAsia="Calibri"/>
          <w:bCs/>
          <w:sz w:val="12"/>
          <w:szCs w:val="12"/>
        </w:rPr>
        <w:t>«7. Организация и проведение мероприятий муниципального жилищного контроля.</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7.1. Муниципальный жилищный контроль осуществляется в виде плановых и внеплановых проверок, мероприятий по профилактике нарушений обязательных требований, мероприятий по контролю, при проведении которых не требуется взаимодействие уполномоченного органа с юридическими лицами, индивидуальными предпринимателями.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7.2. Предметом проверки является соблюдение субъектами муниципального контроля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5) к предоставлению коммунальных услуг пользователям муниципальных жилых помещений;</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6) энергетической эффективности и оснащенности муниципальных жилых помещений приборами учета используемых энергетических ресурсов;</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 к предоставлению жилых помещений в наемных домах социального использования, находящихся в собственности муниципального образования.</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7.3. Должностные лица органа муниципального контроля при проведении плановой проверки юридических лиц и индивидуальных предпринимателей обязаны использовать проверочные листы (списки контрольных вопросов).</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 xml:space="preserve">Проверочные листы (списки контрольных вопросов) разрабатываются и утверждаются постановлением администрации в соответствии с </w:t>
      </w:r>
      <w:hyperlink r:id="rId8" w:history="1">
        <w:r w:rsidRPr="00715DA1">
          <w:rPr>
            <w:bCs/>
            <w:sz w:val="12"/>
            <w:szCs w:val="12"/>
          </w:rPr>
          <w:t>общими требованиями</w:t>
        </w:r>
      </w:hyperlink>
      <w:r w:rsidRPr="00715DA1">
        <w:rPr>
          <w:bCs/>
          <w:sz w:val="12"/>
          <w:szCs w:val="12"/>
        </w:rPr>
        <w:t xml:space="preserve"> к разработке и утверждению проверочных листов (списков контрольных вопросов), установленных Постановлением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7.4. При проведении совместных плановых проверок юридических лиц и индивидуальных предпринимателей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7.6. Предметом внеплановой проверки юридических лиц и индивидуальных предпринимателей является соблюдение ими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7.7. Плановые проверки в отношении юридических лиц, индивидуальных предпринимателей, граждан проводятся на основании разрабатываемых и утверждаемых органом муниципального контроля в соответствии с полномочиями ежегодных планов проведения плановых проверок.</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7.8. Проверки соблюдения гражданами, проживающими в муниципальных жилых помещениях, обязательных требований, проводятся в порядке, установленном постановлением администрации.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7.9. Основанием для включения плановой проверки юридических лиц, индивидуальных предпринимателей в ежегодный план проведения плановых проверок является истечение 1 года со дня:</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lastRenderedPageBreak/>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15DA1">
        <w:rPr>
          <w:bCs/>
          <w:sz w:val="12"/>
          <w:szCs w:val="12"/>
        </w:rPr>
        <w:t>наймодателем</w:t>
      </w:r>
      <w:proofErr w:type="spellEnd"/>
      <w:r w:rsidRPr="00715DA1">
        <w:rPr>
          <w:bCs/>
          <w:sz w:val="12"/>
          <w:szCs w:val="12"/>
        </w:rPr>
        <w:t xml:space="preserve"> в котором является лицо, деятельность которого подлежит проверке;</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3) окончания проведения последней плановой проверки юридического лица, индивидуального предпринимателя;</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4) установления или изменения нормативов потребления коммунальных ресурсов (коммунальных услуг).</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7.10.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местонахождения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2) цель и основание проведения каждой плановой проверки;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3) дата начала и сроки проведения каждой плановой проверки;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7.11. В срок до 1 сентября года, предшествующего году проведения плановых проверок юридических лиц и индивидуальных предпринимателей, уполномоченный орган направляет проект ежегодного плана в органы прокуратуры по местонахождению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жилищного контроля и внесения предложений о проведении совместных плановых проверок. Уполномоченный орган рассматривает предложения в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7.12. Ежегодный план проведения плановых проверок юридических лиц и индивидуальных предпринимателей и ежегодный план проведения плановых проверок граждан утверждаются отдельными постановлениями администрации.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 xml:space="preserve">7.13.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w:t>
      </w:r>
      <w:proofErr w:type="spellStart"/>
      <w:r w:rsidRPr="00715DA1">
        <w:rPr>
          <w:bCs/>
          <w:sz w:val="12"/>
          <w:szCs w:val="12"/>
        </w:rPr>
        <w:t>Ореховское</w:t>
      </w:r>
      <w:proofErr w:type="spellEnd"/>
      <w:r w:rsidRPr="00715DA1">
        <w:rPr>
          <w:bCs/>
          <w:sz w:val="12"/>
          <w:szCs w:val="12"/>
        </w:rPr>
        <w:t xml:space="preserve"> сельское поселение Галичского муниципального района Костромской области в информационно-телекоммуникационной сети Интернет либо иным доступным способом,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7.14. Внесение изменений в ежегодный план проведения плановых проверок юридических лиц и индивидуальных предпринимателей и ежегодный план проведения плановых проверок граждан осуществляется отдельными постановлениями администрации.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w:t>
      </w:r>
      <w:proofErr w:type="spellStart"/>
      <w:r w:rsidRPr="00715DA1">
        <w:rPr>
          <w:bCs/>
          <w:sz w:val="12"/>
          <w:szCs w:val="12"/>
        </w:rPr>
        <w:t>Ореховское</w:t>
      </w:r>
      <w:proofErr w:type="spellEnd"/>
      <w:r w:rsidRPr="00715DA1">
        <w:rPr>
          <w:bCs/>
          <w:sz w:val="12"/>
          <w:szCs w:val="12"/>
        </w:rPr>
        <w:t xml:space="preserve"> сельское поселение Галичского муниципального района Костромской области в информационно-телекоммуникационной сети Интернет в порядке, предусмотренном </w:t>
      </w:r>
      <w:hyperlink r:id="rId9" w:history="1">
        <w:r w:rsidRPr="00715DA1">
          <w:rPr>
            <w:bCs/>
            <w:sz w:val="12"/>
            <w:szCs w:val="12"/>
          </w:rPr>
          <w:t>пунктом 6</w:t>
        </w:r>
      </w:hyperlink>
      <w:r w:rsidRPr="00715DA1">
        <w:rPr>
          <w:bCs/>
          <w:sz w:val="12"/>
          <w:szCs w:val="12"/>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N 489, в течение 5 рабочих дней со дня внесения изменений.</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7.15.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 xml:space="preserve">7.16. Плановая проверка проводится в форме документарной проверки и (или) выездной проверки в порядке, установленном </w:t>
      </w:r>
      <w:hyperlink r:id="rId10" w:history="1">
        <w:r w:rsidRPr="00715DA1">
          <w:rPr>
            <w:bCs/>
            <w:sz w:val="12"/>
            <w:szCs w:val="12"/>
          </w:rPr>
          <w:t>статьями 11</w:t>
        </w:r>
      </w:hyperlink>
      <w:r w:rsidRPr="00715DA1">
        <w:rPr>
          <w:bCs/>
          <w:sz w:val="12"/>
          <w:szCs w:val="12"/>
        </w:rPr>
        <w:t xml:space="preserve"> и </w:t>
      </w:r>
      <w:hyperlink r:id="rId11" w:history="1">
        <w:r w:rsidRPr="00715DA1">
          <w:rPr>
            <w:bCs/>
            <w:sz w:val="12"/>
            <w:szCs w:val="12"/>
          </w:rPr>
          <w:t>12</w:t>
        </w:r>
      </w:hyperlink>
      <w:r w:rsidRPr="00715DA1">
        <w:rPr>
          <w:bCs/>
          <w:sz w:val="12"/>
          <w:szCs w:val="12"/>
        </w:rPr>
        <w:t xml:space="preserve"> Федерального закона от 26.12.2008 N 294-ФЗ.</w:t>
      </w:r>
    </w:p>
    <w:p w:rsidR="00715DA1" w:rsidRPr="00715DA1" w:rsidRDefault="00715DA1" w:rsidP="00715DA1">
      <w:pPr>
        <w:autoSpaceDE w:val="0"/>
        <w:autoSpaceDN w:val="0"/>
        <w:adjustRightInd w:val="0"/>
        <w:ind w:firstLine="709"/>
        <w:jc w:val="both"/>
        <w:rPr>
          <w:bCs/>
          <w:sz w:val="12"/>
          <w:szCs w:val="12"/>
        </w:rPr>
      </w:pPr>
      <w:bookmarkStart w:id="3" w:name="Par116"/>
      <w:bookmarkEnd w:id="3"/>
      <w:r w:rsidRPr="00715DA1">
        <w:rPr>
          <w:bCs/>
          <w:sz w:val="12"/>
          <w:szCs w:val="12"/>
        </w:rPr>
        <w:t>7.17. Основанием для проведения внеплановой проверки является:</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1) истечение срока исполнения субъектом муниципального контроля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15DA1" w:rsidRPr="00715DA1" w:rsidRDefault="00715DA1" w:rsidP="00715DA1">
      <w:pPr>
        <w:autoSpaceDE w:val="0"/>
        <w:autoSpaceDN w:val="0"/>
        <w:adjustRightInd w:val="0"/>
        <w:ind w:firstLine="709"/>
        <w:jc w:val="both"/>
        <w:rPr>
          <w:bCs/>
          <w:sz w:val="12"/>
          <w:szCs w:val="12"/>
        </w:rPr>
      </w:pPr>
      <w:bookmarkStart w:id="4" w:name="Par119"/>
      <w:bookmarkEnd w:id="4"/>
      <w:r w:rsidRPr="00715DA1">
        <w:rPr>
          <w:bCs/>
          <w:sz w:val="12"/>
          <w:szCs w:val="12"/>
        </w:rPr>
        <w:t>3) мотивированное представление должностного лица, уполномоченного на проведение проверок,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 xml:space="preserve">4) основания, предусмотренные </w:t>
      </w:r>
      <w:hyperlink r:id="rId12" w:history="1">
        <w:r w:rsidRPr="00715DA1">
          <w:rPr>
            <w:bCs/>
            <w:sz w:val="12"/>
            <w:szCs w:val="12"/>
          </w:rPr>
          <w:t>частью 4.2 статьи 20</w:t>
        </w:r>
      </w:hyperlink>
      <w:r w:rsidRPr="00715DA1">
        <w:rPr>
          <w:bCs/>
          <w:sz w:val="12"/>
          <w:szCs w:val="12"/>
        </w:rPr>
        <w:t xml:space="preserve"> Жилищного кодекса Российской Федерации.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19" w:history="1">
        <w:r w:rsidRPr="00715DA1">
          <w:rPr>
            <w:bCs/>
            <w:sz w:val="12"/>
            <w:szCs w:val="12"/>
          </w:rPr>
          <w:t>пункте</w:t>
        </w:r>
      </w:hyperlink>
      <w:r w:rsidRPr="00715DA1">
        <w:rPr>
          <w:bCs/>
          <w:sz w:val="12"/>
          <w:szCs w:val="12"/>
        </w:rPr>
        <w:t xml:space="preserve"> 3 части 7.17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19" w:history="1">
        <w:r w:rsidRPr="00715DA1">
          <w:rPr>
            <w:bCs/>
            <w:sz w:val="12"/>
            <w:szCs w:val="12"/>
          </w:rPr>
          <w:t>пунктом</w:t>
        </w:r>
      </w:hyperlink>
      <w:r w:rsidRPr="00715DA1">
        <w:rPr>
          <w:bCs/>
          <w:sz w:val="12"/>
          <w:szCs w:val="12"/>
        </w:rPr>
        <w:t xml:space="preserve"> 3 части </w:t>
      </w:r>
      <w:proofErr w:type="gramStart"/>
      <w:r w:rsidRPr="00715DA1">
        <w:rPr>
          <w:bCs/>
          <w:sz w:val="12"/>
          <w:szCs w:val="12"/>
        </w:rPr>
        <w:t>7.17  настоящей</w:t>
      </w:r>
      <w:proofErr w:type="gramEnd"/>
      <w:r w:rsidRPr="00715DA1">
        <w:rPr>
          <w:bCs/>
          <w:sz w:val="12"/>
          <w:szCs w:val="12"/>
        </w:rPr>
        <w:t xml:space="preserve">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При рассмотрении обращений и заявлений, информации о фактах, послуживших основанием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послуживших основанием для проведения внеплановой проверки,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субъектов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 xml:space="preserve">7.18.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ar116" w:history="1">
        <w:r w:rsidRPr="00715DA1">
          <w:rPr>
            <w:bCs/>
            <w:sz w:val="12"/>
            <w:szCs w:val="12"/>
          </w:rPr>
          <w:t>части</w:t>
        </w:r>
      </w:hyperlink>
      <w:r w:rsidRPr="00715DA1">
        <w:rPr>
          <w:bCs/>
          <w:sz w:val="12"/>
          <w:szCs w:val="12"/>
        </w:rPr>
        <w:t xml:space="preserve"> 7.17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119" w:history="1">
        <w:r w:rsidRPr="00715DA1">
          <w:rPr>
            <w:bCs/>
            <w:sz w:val="12"/>
            <w:szCs w:val="12"/>
          </w:rPr>
          <w:t>пункте</w:t>
        </w:r>
      </w:hyperlink>
      <w:r w:rsidRPr="00715DA1">
        <w:rPr>
          <w:bCs/>
          <w:sz w:val="12"/>
          <w:szCs w:val="12"/>
        </w:rPr>
        <w:t xml:space="preserve"> 3 части </w:t>
      </w:r>
      <w:proofErr w:type="gramStart"/>
      <w:r w:rsidRPr="00715DA1">
        <w:rPr>
          <w:bCs/>
          <w:sz w:val="12"/>
          <w:szCs w:val="12"/>
        </w:rPr>
        <w:t>7.17  настоящей</w:t>
      </w:r>
      <w:proofErr w:type="gramEnd"/>
      <w:r w:rsidRPr="00715DA1">
        <w:rPr>
          <w:bCs/>
          <w:sz w:val="12"/>
          <w:szCs w:val="12"/>
        </w:rPr>
        <w:t xml:space="preserve"> статьи. По результатам предварительной проверки меры по привлечению субъекта муниципального контроля к ответственности не принимаются.</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7.19. Внеплановая проверка проводится в форме документарной проверки и (или) выездной проверки.</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 xml:space="preserve">В отношении юридических лиц и индивидуальных предпринимателей внеплановые проверки проводятся в порядке, установленном Федеральным </w:t>
      </w:r>
      <w:hyperlink r:id="rId13" w:history="1">
        <w:r w:rsidRPr="00715DA1">
          <w:rPr>
            <w:bCs/>
            <w:sz w:val="12"/>
            <w:szCs w:val="12"/>
          </w:rPr>
          <w:t>законом</w:t>
        </w:r>
      </w:hyperlink>
      <w:r w:rsidRPr="00715DA1">
        <w:rPr>
          <w:bCs/>
          <w:sz w:val="12"/>
          <w:szCs w:val="12"/>
        </w:rPr>
        <w:t xml:space="preserve"> от 26.12.2008 N 294-ФЗ.</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 xml:space="preserve">7.20. Сроки проведения проверок юридических лиц и индивидуальных предпринимателей установлены Федеральным </w:t>
      </w:r>
      <w:hyperlink r:id="rId14" w:history="1">
        <w:r w:rsidRPr="00715DA1">
          <w:rPr>
            <w:bCs/>
            <w:sz w:val="12"/>
            <w:szCs w:val="12"/>
          </w:rPr>
          <w:t>законом</w:t>
        </w:r>
      </w:hyperlink>
      <w:r w:rsidRPr="00715DA1">
        <w:rPr>
          <w:bCs/>
          <w:sz w:val="12"/>
          <w:szCs w:val="12"/>
        </w:rPr>
        <w:t xml:space="preserve"> от 26.12.2008 N 294-ФЗ.</w:t>
      </w:r>
    </w:p>
    <w:p w:rsidR="00715DA1" w:rsidRPr="00715DA1" w:rsidRDefault="00715DA1" w:rsidP="00715DA1">
      <w:pPr>
        <w:autoSpaceDE w:val="0"/>
        <w:autoSpaceDN w:val="0"/>
        <w:adjustRightInd w:val="0"/>
        <w:ind w:firstLine="709"/>
        <w:jc w:val="both"/>
        <w:rPr>
          <w:bCs/>
          <w:sz w:val="12"/>
          <w:szCs w:val="12"/>
        </w:rPr>
      </w:pPr>
      <w:r w:rsidRPr="00715DA1">
        <w:rPr>
          <w:bCs/>
          <w:sz w:val="12"/>
          <w:szCs w:val="12"/>
        </w:rPr>
        <w:t xml:space="preserve">7.21. При проведении проверки должностные лица органа муниципального контроля обязаны исполнять требования, предусмотренные </w:t>
      </w:r>
      <w:hyperlink r:id="rId15" w:history="1">
        <w:r w:rsidRPr="00715DA1">
          <w:rPr>
            <w:bCs/>
            <w:sz w:val="12"/>
            <w:szCs w:val="12"/>
          </w:rPr>
          <w:t>статьями 13.3</w:t>
        </w:r>
      </w:hyperlink>
      <w:r w:rsidRPr="00715DA1">
        <w:rPr>
          <w:bCs/>
          <w:sz w:val="12"/>
          <w:szCs w:val="12"/>
        </w:rPr>
        <w:t xml:space="preserve">, </w:t>
      </w:r>
      <w:hyperlink r:id="rId16" w:history="1">
        <w:r w:rsidRPr="00715DA1">
          <w:rPr>
            <w:bCs/>
            <w:sz w:val="12"/>
            <w:szCs w:val="12"/>
          </w:rPr>
          <w:t>15</w:t>
        </w:r>
      </w:hyperlink>
      <w:r w:rsidRPr="00715DA1">
        <w:rPr>
          <w:bCs/>
          <w:sz w:val="12"/>
          <w:szCs w:val="12"/>
        </w:rPr>
        <w:t xml:space="preserve">, </w:t>
      </w:r>
      <w:hyperlink r:id="rId17" w:history="1">
        <w:r w:rsidRPr="00715DA1">
          <w:rPr>
            <w:bCs/>
            <w:sz w:val="12"/>
            <w:szCs w:val="12"/>
          </w:rPr>
          <w:t>18</w:t>
        </w:r>
      </w:hyperlink>
      <w:r w:rsidRPr="00715DA1">
        <w:rPr>
          <w:bCs/>
          <w:sz w:val="12"/>
          <w:szCs w:val="12"/>
        </w:rPr>
        <w:t xml:space="preserve"> Федерального закона от 26.12.2008 N 294-ФЗ.»</w:t>
      </w:r>
    </w:p>
    <w:p w:rsidR="00715DA1" w:rsidRPr="00715DA1" w:rsidRDefault="00715DA1" w:rsidP="00715DA1">
      <w:pPr>
        <w:ind w:firstLine="709"/>
        <w:jc w:val="both"/>
        <w:rPr>
          <w:sz w:val="12"/>
          <w:szCs w:val="12"/>
        </w:rPr>
      </w:pPr>
      <w:r w:rsidRPr="00715DA1">
        <w:rPr>
          <w:sz w:val="12"/>
          <w:szCs w:val="12"/>
        </w:rPr>
        <w:t>2. Настоящее решение вступает в силу со дня его официального опубликования (обнародования).</w:t>
      </w:r>
    </w:p>
    <w:p w:rsidR="00715DA1" w:rsidRPr="00715DA1" w:rsidRDefault="00715DA1" w:rsidP="00715DA1">
      <w:pPr>
        <w:ind w:firstLine="709"/>
        <w:rPr>
          <w:sz w:val="12"/>
          <w:szCs w:val="12"/>
        </w:rPr>
      </w:pPr>
    </w:p>
    <w:p w:rsidR="00715DA1" w:rsidRPr="00715DA1" w:rsidRDefault="00715DA1" w:rsidP="00715DA1">
      <w:pPr>
        <w:ind w:firstLine="709"/>
        <w:rPr>
          <w:sz w:val="12"/>
          <w:szCs w:val="12"/>
        </w:rPr>
      </w:pPr>
      <w:r w:rsidRPr="00715DA1">
        <w:rPr>
          <w:sz w:val="12"/>
          <w:szCs w:val="12"/>
        </w:rPr>
        <w:t xml:space="preserve">Глава сельского </w:t>
      </w:r>
      <w:proofErr w:type="gramStart"/>
      <w:r w:rsidRPr="00715DA1">
        <w:rPr>
          <w:sz w:val="12"/>
          <w:szCs w:val="12"/>
        </w:rPr>
        <w:t xml:space="preserve">поселения:   </w:t>
      </w:r>
      <w:proofErr w:type="gramEnd"/>
      <w:r w:rsidRPr="00715DA1">
        <w:rPr>
          <w:sz w:val="12"/>
          <w:szCs w:val="12"/>
        </w:rPr>
        <w:t xml:space="preserve">                                                          </w:t>
      </w:r>
      <w:proofErr w:type="spellStart"/>
      <w:r w:rsidRPr="00715DA1">
        <w:rPr>
          <w:sz w:val="12"/>
          <w:szCs w:val="12"/>
        </w:rPr>
        <w:t>А.А.Транчуков</w:t>
      </w:r>
      <w:proofErr w:type="spellEnd"/>
    </w:p>
    <w:p w:rsidR="00715DA1" w:rsidRPr="00715DA1" w:rsidRDefault="00715DA1" w:rsidP="00715DA1">
      <w:pPr>
        <w:tabs>
          <w:tab w:val="left" w:pos="363"/>
          <w:tab w:val="right" w:pos="9637"/>
        </w:tabs>
        <w:suppressAutoHyphens/>
        <w:jc w:val="right"/>
        <w:rPr>
          <w:sz w:val="12"/>
          <w:szCs w:val="12"/>
          <w:lang w:eastAsia="zh-CN"/>
        </w:rPr>
      </w:pPr>
    </w:p>
    <w:p w:rsidR="00715DA1" w:rsidRPr="00715DA1" w:rsidRDefault="00715DA1" w:rsidP="00715DA1">
      <w:pPr>
        <w:keepNext/>
        <w:numPr>
          <w:ilvl w:val="1"/>
          <w:numId w:val="42"/>
        </w:numPr>
        <w:suppressAutoHyphens/>
        <w:ind w:left="0" w:firstLine="0"/>
        <w:jc w:val="center"/>
        <w:outlineLvl w:val="1"/>
        <w:rPr>
          <w:b/>
          <w:sz w:val="12"/>
          <w:szCs w:val="12"/>
          <w:lang w:eastAsia="zh-CN"/>
        </w:rPr>
      </w:pPr>
      <w:r w:rsidRPr="00715DA1">
        <w:rPr>
          <w:rFonts w:ascii="Arial" w:hAnsi="Arial" w:cs="Arial"/>
          <w:b/>
          <w:sz w:val="12"/>
          <w:szCs w:val="12"/>
          <w:lang w:eastAsia="zh-CN"/>
        </w:rPr>
        <w:t>РОССИЙСКАЯ ФЕДЕРАЦИЯ</w:t>
      </w:r>
    </w:p>
    <w:p w:rsidR="00715DA1" w:rsidRPr="00715DA1" w:rsidRDefault="00715DA1" w:rsidP="00715DA1">
      <w:pPr>
        <w:suppressAutoHyphens/>
        <w:jc w:val="center"/>
        <w:rPr>
          <w:sz w:val="12"/>
          <w:szCs w:val="12"/>
          <w:lang w:eastAsia="zh-CN"/>
        </w:rPr>
      </w:pPr>
      <w:r w:rsidRPr="00715DA1">
        <w:rPr>
          <w:rFonts w:ascii="Arial" w:hAnsi="Arial" w:cs="Arial"/>
          <w:b/>
          <w:shadow/>
          <w:sz w:val="12"/>
          <w:szCs w:val="12"/>
          <w:lang w:eastAsia="zh-CN"/>
        </w:rPr>
        <w:t>КОСТРОМСКАЯ ОБЛАСТЬ</w:t>
      </w:r>
    </w:p>
    <w:p w:rsidR="00715DA1" w:rsidRPr="00715DA1" w:rsidRDefault="00715DA1" w:rsidP="00715DA1">
      <w:pPr>
        <w:keepNext/>
        <w:numPr>
          <w:ilvl w:val="1"/>
          <w:numId w:val="42"/>
        </w:numPr>
        <w:suppressAutoHyphens/>
        <w:ind w:left="0" w:firstLine="0"/>
        <w:jc w:val="center"/>
        <w:outlineLvl w:val="1"/>
        <w:rPr>
          <w:b/>
          <w:sz w:val="12"/>
          <w:szCs w:val="12"/>
          <w:lang w:eastAsia="zh-CN"/>
        </w:rPr>
      </w:pPr>
      <w:r w:rsidRPr="00715DA1">
        <w:rPr>
          <w:rFonts w:ascii="Arial" w:hAnsi="Arial" w:cs="Arial"/>
          <w:b/>
          <w:sz w:val="12"/>
          <w:szCs w:val="12"/>
          <w:lang w:eastAsia="zh-CN"/>
        </w:rPr>
        <w:t>ГАЛИЧСКИЙ МУНИЦИПАЛЬНЫЙ РАЙОН</w:t>
      </w:r>
    </w:p>
    <w:p w:rsidR="00715DA1" w:rsidRPr="00715DA1" w:rsidRDefault="00715DA1" w:rsidP="00715DA1">
      <w:pPr>
        <w:keepNext/>
        <w:numPr>
          <w:ilvl w:val="1"/>
          <w:numId w:val="42"/>
        </w:numPr>
        <w:suppressAutoHyphens/>
        <w:ind w:left="0" w:firstLine="0"/>
        <w:jc w:val="center"/>
        <w:outlineLvl w:val="1"/>
        <w:rPr>
          <w:b/>
          <w:sz w:val="12"/>
          <w:szCs w:val="12"/>
          <w:lang w:eastAsia="zh-CN"/>
        </w:rPr>
      </w:pPr>
      <w:r w:rsidRPr="00715DA1">
        <w:rPr>
          <w:rFonts w:ascii="Arial" w:hAnsi="Arial" w:cs="Arial"/>
          <w:b/>
          <w:sz w:val="12"/>
          <w:szCs w:val="12"/>
          <w:lang w:eastAsia="zh-CN"/>
        </w:rPr>
        <w:t>СОВЕТ ДЕПУТАТОВ</w:t>
      </w:r>
    </w:p>
    <w:p w:rsidR="00715DA1" w:rsidRPr="00715DA1" w:rsidRDefault="00715DA1" w:rsidP="00715DA1">
      <w:pPr>
        <w:keepNext/>
        <w:numPr>
          <w:ilvl w:val="1"/>
          <w:numId w:val="42"/>
        </w:numPr>
        <w:suppressAutoHyphens/>
        <w:ind w:left="0" w:firstLine="0"/>
        <w:jc w:val="center"/>
        <w:outlineLvl w:val="1"/>
        <w:rPr>
          <w:b/>
          <w:sz w:val="12"/>
          <w:szCs w:val="12"/>
          <w:lang w:eastAsia="zh-CN"/>
        </w:rPr>
      </w:pPr>
      <w:r w:rsidRPr="00715DA1">
        <w:rPr>
          <w:rFonts w:ascii="Arial" w:hAnsi="Arial" w:cs="Arial"/>
          <w:b/>
          <w:sz w:val="12"/>
          <w:szCs w:val="12"/>
          <w:lang w:eastAsia="zh-CN"/>
        </w:rPr>
        <w:t>ОРЕХОВСКОГО СЕЛЬСКОГО ПОСЕЛЕНИЯ</w:t>
      </w:r>
    </w:p>
    <w:p w:rsidR="00715DA1" w:rsidRPr="00715DA1" w:rsidRDefault="00715DA1" w:rsidP="00715DA1">
      <w:pPr>
        <w:suppressAutoHyphens/>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
          <w:shadow/>
          <w:sz w:val="12"/>
          <w:szCs w:val="12"/>
          <w:lang w:eastAsia="zh-CN"/>
        </w:rPr>
        <w:t>РЕШЕНИЕ</w:t>
      </w:r>
    </w:p>
    <w:p w:rsidR="00715DA1" w:rsidRPr="00715DA1" w:rsidRDefault="00715DA1" w:rsidP="00715DA1">
      <w:pPr>
        <w:suppressAutoHyphens/>
        <w:rPr>
          <w:rFonts w:ascii="Arial" w:hAnsi="Arial" w:cs="Arial"/>
          <w:b/>
          <w:shadow/>
          <w:sz w:val="12"/>
          <w:szCs w:val="12"/>
          <w:lang w:eastAsia="zh-CN"/>
        </w:rPr>
      </w:pPr>
    </w:p>
    <w:p w:rsidR="00715DA1" w:rsidRPr="00715DA1" w:rsidRDefault="00715DA1" w:rsidP="00715DA1">
      <w:pPr>
        <w:suppressAutoHyphens/>
        <w:rPr>
          <w:rFonts w:ascii="Arial" w:hAnsi="Arial" w:cs="Arial"/>
          <w:sz w:val="12"/>
          <w:szCs w:val="12"/>
          <w:lang w:eastAsia="zh-CN"/>
        </w:rPr>
      </w:pPr>
    </w:p>
    <w:p w:rsidR="00715DA1" w:rsidRPr="00715DA1" w:rsidRDefault="00715DA1" w:rsidP="00715DA1">
      <w:pPr>
        <w:suppressAutoHyphens/>
        <w:rPr>
          <w:rFonts w:ascii="Arial" w:hAnsi="Arial" w:cs="Arial"/>
          <w:sz w:val="12"/>
          <w:szCs w:val="12"/>
          <w:lang w:eastAsia="zh-CN"/>
        </w:rPr>
      </w:pPr>
      <w:r w:rsidRPr="00715DA1">
        <w:rPr>
          <w:rFonts w:ascii="Arial" w:hAnsi="Arial" w:cs="Arial"/>
          <w:sz w:val="12"/>
          <w:szCs w:val="12"/>
          <w:lang w:eastAsia="zh-CN"/>
        </w:rPr>
        <w:t xml:space="preserve">от «17» июля 2020 </w:t>
      </w:r>
      <w:proofErr w:type="gramStart"/>
      <w:r w:rsidRPr="00715DA1">
        <w:rPr>
          <w:rFonts w:ascii="Arial" w:hAnsi="Arial" w:cs="Arial"/>
          <w:sz w:val="12"/>
          <w:szCs w:val="12"/>
          <w:lang w:eastAsia="zh-CN"/>
        </w:rPr>
        <w:t>года  №</w:t>
      </w:r>
      <w:proofErr w:type="gramEnd"/>
      <w:r w:rsidRPr="00715DA1">
        <w:rPr>
          <w:rFonts w:ascii="Arial" w:hAnsi="Arial" w:cs="Arial"/>
          <w:sz w:val="12"/>
          <w:szCs w:val="12"/>
          <w:lang w:eastAsia="zh-CN"/>
        </w:rPr>
        <w:t xml:space="preserve"> 224</w:t>
      </w:r>
    </w:p>
    <w:p w:rsidR="00715DA1" w:rsidRPr="00715DA1" w:rsidRDefault="00715DA1" w:rsidP="00715DA1">
      <w:pPr>
        <w:suppressAutoHyphens/>
        <w:jc w:val="center"/>
        <w:rPr>
          <w:rFonts w:ascii="Arial" w:hAnsi="Arial" w:cs="Arial"/>
          <w:sz w:val="12"/>
          <w:szCs w:val="12"/>
          <w:lang w:eastAsia="zh-CN"/>
        </w:rPr>
      </w:pPr>
    </w:p>
    <w:p w:rsidR="00715DA1" w:rsidRPr="00715DA1" w:rsidRDefault="00715DA1" w:rsidP="00715DA1">
      <w:pPr>
        <w:suppressAutoHyphens/>
        <w:rPr>
          <w:rFonts w:ascii="Arial" w:hAnsi="Arial" w:cs="Arial"/>
          <w:sz w:val="12"/>
          <w:szCs w:val="12"/>
          <w:lang w:eastAsia="zh-CN"/>
        </w:rPr>
      </w:pPr>
      <w:r w:rsidRPr="00715DA1">
        <w:rPr>
          <w:rFonts w:ascii="Arial" w:hAnsi="Arial" w:cs="Arial"/>
          <w:sz w:val="12"/>
          <w:szCs w:val="12"/>
          <w:lang w:eastAsia="zh-CN"/>
        </w:rPr>
        <w:t>О внесении изменений в решение Совета депутатов</w:t>
      </w:r>
    </w:p>
    <w:p w:rsidR="00715DA1" w:rsidRPr="00715DA1" w:rsidRDefault="00715DA1" w:rsidP="00715DA1">
      <w:pPr>
        <w:suppressAutoHyphens/>
        <w:rPr>
          <w:rFonts w:ascii="Arial" w:hAnsi="Arial" w:cs="Arial"/>
          <w:sz w:val="12"/>
          <w:szCs w:val="12"/>
          <w:lang w:eastAsia="zh-CN"/>
        </w:rPr>
      </w:pPr>
      <w:r w:rsidRPr="00715DA1">
        <w:rPr>
          <w:rFonts w:ascii="Arial" w:hAnsi="Arial" w:cs="Arial"/>
          <w:sz w:val="12"/>
          <w:szCs w:val="12"/>
          <w:lang w:eastAsia="zh-CN"/>
        </w:rPr>
        <w:t xml:space="preserve"> сельского поселения   от 23 декабря 2019 года № 201</w:t>
      </w:r>
    </w:p>
    <w:p w:rsidR="00715DA1" w:rsidRPr="00715DA1" w:rsidRDefault="00715DA1" w:rsidP="00715DA1">
      <w:pPr>
        <w:suppressAutoHyphens/>
        <w:rPr>
          <w:sz w:val="12"/>
          <w:szCs w:val="12"/>
          <w:lang w:eastAsia="zh-CN"/>
        </w:rPr>
      </w:pPr>
      <w:r w:rsidRPr="00715DA1">
        <w:rPr>
          <w:rFonts w:ascii="Arial" w:hAnsi="Arial" w:cs="Arial"/>
          <w:sz w:val="12"/>
          <w:szCs w:val="12"/>
          <w:lang w:eastAsia="zh-CN"/>
        </w:rPr>
        <w:t>«</w:t>
      </w:r>
      <w:proofErr w:type="gramStart"/>
      <w:r w:rsidRPr="00715DA1">
        <w:rPr>
          <w:rFonts w:ascii="Arial" w:hAnsi="Arial" w:cs="Arial"/>
          <w:sz w:val="12"/>
          <w:szCs w:val="12"/>
          <w:lang w:eastAsia="zh-CN"/>
        </w:rPr>
        <w:t>О  бюджете</w:t>
      </w:r>
      <w:proofErr w:type="gramEnd"/>
      <w:r w:rsidRPr="00715DA1">
        <w:rPr>
          <w:rFonts w:ascii="Arial" w:hAnsi="Arial" w:cs="Arial"/>
          <w:sz w:val="12"/>
          <w:szCs w:val="12"/>
          <w:lang w:eastAsia="zh-CN"/>
        </w:rPr>
        <w:t xml:space="preserve"> </w:t>
      </w:r>
      <w:proofErr w:type="spellStart"/>
      <w:r w:rsidRPr="00715DA1">
        <w:rPr>
          <w:rFonts w:ascii="Arial" w:hAnsi="Arial" w:cs="Arial"/>
          <w:sz w:val="12"/>
          <w:szCs w:val="12"/>
          <w:lang w:eastAsia="zh-CN"/>
        </w:rPr>
        <w:t>Ореховского</w:t>
      </w:r>
      <w:proofErr w:type="spellEnd"/>
      <w:r w:rsidRPr="00715DA1">
        <w:rPr>
          <w:sz w:val="12"/>
          <w:szCs w:val="12"/>
          <w:lang w:eastAsia="zh-CN"/>
        </w:rPr>
        <w:t xml:space="preserve"> </w:t>
      </w:r>
      <w:r w:rsidRPr="00715DA1">
        <w:rPr>
          <w:rFonts w:ascii="Arial" w:hAnsi="Arial" w:cs="Arial"/>
          <w:sz w:val="12"/>
          <w:szCs w:val="12"/>
          <w:lang w:eastAsia="zh-CN"/>
        </w:rPr>
        <w:t xml:space="preserve">сельского поселения на 2020 год </w:t>
      </w:r>
    </w:p>
    <w:p w:rsidR="00715DA1" w:rsidRPr="00715DA1" w:rsidRDefault="00715DA1" w:rsidP="00715DA1">
      <w:pPr>
        <w:suppressAutoHyphens/>
        <w:rPr>
          <w:sz w:val="12"/>
          <w:szCs w:val="12"/>
          <w:lang w:eastAsia="zh-CN"/>
        </w:rPr>
      </w:pPr>
      <w:r w:rsidRPr="00715DA1">
        <w:rPr>
          <w:rFonts w:ascii="Arial" w:hAnsi="Arial" w:cs="Arial"/>
          <w:sz w:val="12"/>
          <w:szCs w:val="12"/>
          <w:lang w:eastAsia="zh-CN"/>
        </w:rPr>
        <w:t>и на плановый период 2021 и 2022 годов»</w:t>
      </w:r>
    </w:p>
    <w:p w:rsidR="00715DA1" w:rsidRPr="00715DA1" w:rsidRDefault="00715DA1" w:rsidP="00715DA1">
      <w:pPr>
        <w:suppressAutoHyphens/>
        <w:rPr>
          <w:rFonts w:ascii="Arial" w:hAnsi="Arial" w:cs="Arial"/>
          <w:sz w:val="12"/>
          <w:szCs w:val="12"/>
          <w:lang w:eastAsia="zh-CN"/>
        </w:rPr>
      </w:pPr>
    </w:p>
    <w:p w:rsidR="00715DA1" w:rsidRPr="00715DA1" w:rsidRDefault="00715DA1" w:rsidP="00715DA1">
      <w:pPr>
        <w:suppressAutoHyphens/>
        <w:ind w:firstLine="709"/>
        <w:jc w:val="both"/>
        <w:rPr>
          <w:sz w:val="12"/>
          <w:szCs w:val="12"/>
          <w:lang w:eastAsia="zh-CN"/>
        </w:rPr>
      </w:pPr>
      <w:r w:rsidRPr="00715DA1">
        <w:rPr>
          <w:rFonts w:ascii="Arial" w:hAnsi="Arial" w:cs="Arial"/>
          <w:sz w:val="12"/>
          <w:szCs w:val="12"/>
          <w:lang w:eastAsia="zh-CN"/>
        </w:rPr>
        <w:lastRenderedPageBreak/>
        <w:t>Рассмотрев представленные главой администрации сельского поселения материалы о бюджете сельского поселения на 2020 год и на плановый период 2021 и 2022 годов, Совет депутатов сельского поселения РЕШИЛ:</w:t>
      </w:r>
    </w:p>
    <w:p w:rsidR="00715DA1" w:rsidRPr="00715DA1" w:rsidRDefault="00715DA1" w:rsidP="00715DA1">
      <w:pPr>
        <w:suppressAutoHyphens/>
        <w:ind w:firstLine="709"/>
        <w:jc w:val="both"/>
        <w:rPr>
          <w:rFonts w:ascii="Arial" w:hAnsi="Arial" w:cs="Arial"/>
          <w:sz w:val="12"/>
          <w:szCs w:val="12"/>
          <w:lang w:eastAsia="zh-CN"/>
        </w:rPr>
      </w:pPr>
      <w:r w:rsidRPr="00715DA1">
        <w:rPr>
          <w:rFonts w:ascii="Arial" w:hAnsi="Arial" w:cs="Arial"/>
          <w:sz w:val="12"/>
          <w:szCs w:val="12"/>
          <w:lang w:eastAsia="zh-CN"/>
        </w:rPr>
        <w:t xml:space="preserve">1. Внести следующие изменения в решение Совета депутатов </w:t>
      </w:r>
      <w:proofErr w:type="spellStart"/>
      <w:r w:rsidRPr="00715DA1">
        <w:rPr>
          <w:rFonts w:ascii="Arial" w:hAnsi="Arial" w:cs="Arial"/>
          <w:sz w:val="12"/>
          <w:szCs w:val="12"/>
          <w:lang w:eastAsia="zh-CN"/>
        </w:rPr>
        <w:t>Ореховского</w:t>
      </w:r>
      <w:proofErr w:type="spellEnd"/>
      <w:r w:rsidRPr="00715DA1">
        <w:rPr>
          <w:rFonts w:ascii="Arial" w:hAnsi="Arial" w:cs="Arial"/>
          <w:sz w:val="12"/>
          <w:szCs w:val="12"/>
          <w:lang w:eastAsia="zh-CN"/>
        </w:rPr>
        <w:t xml:space="preserve"> сельского </w:t>
      </w:r>
      <w:proofErr w:type="gramStart"/>
      <w:r w:rsidRPr="00715DA1">
        <w:rPr>
          <w:rFonts w:ascii="Arial" w:hAnsi="Arial" w:cs="Arial"/>
          <w:sz w:val="12"/>
          <w:szCs w:val="12"/>
          <w:lang w:eastAsia="zh-CN"/>
        </w:rPr>
        <w:t>поселения  от</w:t>
      </w:r>
      <w:proofErr w:type="gramEnd"/>
      <w:r w:rsidRPr="00715DA1">
        <w:rPr>
          <w:rFonts w:ascii="Arial" w:hAnsi="Arial" w:cs="Arial"/>
          <w:sz w:val="12"/>
          <w:szCs w:val="12"/>
          <w:lang w:eastAsia="zh-CN"/>
        </w:rPr>
        <w:t xml:space="preserve"> 23 декабря 2019 года № 201 «О  бюджете </w:t>
      </w:r>
      <w:proofErr w:type="spellStart"/>
      <w:r w:rsidRPr="00715DA1">
        <w:rPr>
          <w:rFonts w:ascii="Arial" w:hAnsi="Arial" w:cs="Arial"/>
          <w:sz w:val="12"/>
          <w:szCs w:val="12"/>
          <w:lang w:eastAsia="zh-CN"/>
        </w:rPr>
        <w:t>Ореховского</w:t>
      </w:r>
      <w:proofErr w:type="spellEnd"/>
      <w:r w:rsidRPr="00715DA1">
        <w:rPr>
          <w:sz w:val="12"/>
          <w:szCs w:val="12"/>
          <w:lang w:eastAsia="zh-CN"/>
        </w:rPr>
        <w:t xml:space="preserve"> </w:t>
      </w:r>
      <w:r w:rsidRPr="00715DA1">
        <w:rPr>
          <w:rFonts w:ascii="Arial" w:hAnsi="Arial" w:cs="Arial"/>
          <w:sz w:val="12"/>
          <w:szCs w:val="12"/>
          <w:lang w:eastAsia="zh-CN"/>
        </w:rPr>
        <w:t>сельского поселения на 2020 год и на плановый период 2021 и 2022 годов» (далее – Решение) (в редакции решения Совета депутатов сельского поселения от 31 января 2020 года № 209; от 28 февраля 2020 года № 212; от 27 марта 2020 года № 214; от 22 июня 2020 года № 221):</w:t>
      </w:r>
    </w:p>
    <w:p w:rsidR="00715DA1" w:rsidRPr="00715DA1" w:rsidRDefault="00715DA1" w:rsidP="00715DA1">
      <w:pPr>
        <w:suppressAutoHyphens/>
        <w:ind w:firstLine="709"/>
        <w:jc w:val="both"/>
        <w:rPr>
          <w:sz w:val="12"/>
          <w:szCs w:val="12"/>
          <w:lang w:eastAsia="zh-CN"/>
        </w:rPr>
      </w:pPr>
      <w:r w:rsidRPr="00715DA1">
        <w:rPr>
          <w:rFonts w:ascii="Arial" w:hAnsi="Arial" w:cs="Arial"/>
          <w:sz w:val="12"/>
          <w:szCs w:val="12"/>
          <w:lang w:eastAsia="zh-CN"/>
        </w:rPr>
        <w:t xml:space="preserve">- в подпункт 1 пункта 1 слова «в сумме 11 500 </w:t>
      </w:r>
      <w:proofErr w:type="gramStart"/>
      <w:r w:rsidRPr="00715DA1">
        <w:rPr>
          <w:rFonts w:ascii="Arial" w:hAnsi="Arial" w:cs="Arial"/>
          <w:sz w:val="12"/>
          <w:szCs w:val="12"/>
          <w:lang w:eastAsia="zh-CN"/>
        </w:rPr>
        <w:t>961  рубль</w:t>
      </w:r>
      <w:proofErr w:type="gramEnd"/>
      <w:r w:rsidRPr="00715DA1">
        <w:rPr>
          <w:rFonts w:ascii="Arial" w:hAnsi="Arial" w:cs="Arial"/>
          <w:sz w:val="12"/>
          <w:szCs w:val="12"/>
          <w:lang w:eastAsia="zh-CN"/>
        </w:rPr>
        <w:t>» заменить словами «в сумме 11 641 666 рублей», слова «в сумме 6 136 535</w:t>
      </w:r>
      <w:r w:rsidRPr="00715DA1">
        <w:rPr>
          <w:rFonts w:ascii="Arial" w:hAnsi="Arial" w:cs="Arial"/>
          <w:sz w:val="12"/>
          <w:szCs w:val="12"/>
          <w:highlight w:val="white"/>
          <w:lang w:eastAsia="zh-CN"/>
        </w:rPr>
        <w:t xml:space="preserve"> </w:t>
      </w:r>
      <w:r w:rsidRPr="00715DA1">
        <w:rPr>
          <w:rFonts w:ascii="Arial" w:hAnsi="Arial" w:cs="Arial"/>
          <w:sz w:val="12"/>
          <w:szCs w:val="12"/>
          <w:lang w:eastAsia="zh-CN"/>
        </w:rPr>
        <w:t>рублей» заменить словами «в сумме 6 139 340</w:t>
      </w:r>
      <w:r w:rsidRPr="00715DA1">
        <w:rPr>
          <w:rFonts w:ascii="Arial" w:hAnsi="Arial" w:cs="Arial"/>
          <w:sz w:val="12"/>
          <w:szCs w:val="12"/>
          <w:highlight w:val="white"/>
          <w:lang w:eastAsia="zh-CN"/>
        </w:rPr>
        <w:t xml:space="preserve"> </w:t>
      </w:r>
      <w:r w:rsidRPr="00715DA1">
        <w:rPr>
          <w:rFonts w:ascii="Arial" w:hAnsi="Arial" w:cs="Arial"/>
          <w:sz w:val="12"/>
          <w:szCs w:val="12"/>
          <w:lang w:eastAsia="zh-CN"/>
        </w:rPr>
        <w:t>рублей»;</w:t>
      </w:r>
    </w:p>
    <w:p w:rsidR="00715DA1" w:rsidRPr="00715DA1" w:rsidRDefault="00715DA1" w:rsidP="00715DA1">
      <w:pPr>
        <w:suppressAutoHyphens/>
        <w:ind w:firstLine="709"/>
        <w:jc w:val="both"/>
        <w:rPr>
          <w:rFonts w:ascii="Arial" w:hAnsi="Arial" w:cs="Arial"/>
          <w:sz w:val="12"/>
          <w:szCs w:val="12"/>
          <w:lang w:eastAsia="zh-CN"/>
        </w:rPr>
      </w:pPr>
      <w:r w:rsidRPr="00715DA1">
        <w:rPr>
          <w:rFonts w:ascii="Arial" w:hAnsi="Arial" w:cs="Arial"/>
          <w:sz w:val="12"/>
          <w:szCs w:val="12"/>
          <w:lang w:eastAsia="zh-CN"/>
        </w:rPr>
        <w:t>- в подпункт 2 пункта 1 слова «в сумме 12 004 266 рублей» заменить словами «в сумме 12 151 866 рублей»;</w:t>
      </w:r>
    </w:p>
    <w:p w:rsidR="00715DA1" w:rsidRPr="00715DA1" w:rsidRDefault="00715DA1" w:rsidP="00715DA1">
      <w:pPr>
        <w:suppressAutoHyphens/>
        <w:ind w:firstLine="709"/>
        <w:jc w:val="both"/>
        <w:rPr>
          <w:rFonts w:ascii="Arial" w:hAnsi="Arial" w:cs="Arial"/>
          <w:sz w:val="12"/>
          <w:szCs w:val="12"/>
          <w:lang w:eastAsia="zh-CN"/>
        </w:rPr>
      </w:pPr>
      <w:r w:rsidRPr="00715DA1">
        <w:rPr>
          <w:rFonts w:ascii="Arial" w:hAnsi="Arial" w:cs="Arial"/>
          <w:sz w:val="12"/>
          <w:szCs w:val="12"/>
          <w:lang w:eastAsia="zh-CN"/>
        </w:rPr>
        <w:t>- в подпункт 3 пункта 1 слова «в сумме 503 305 рублей» заменить словами «в сумме 510 200 рублей».</w:t>
      </w:r>
    </w:p>
    <w:p w:rsidR="00715DA1" w:rsidRPr="00715DA1" w:rsidRDefault="00715DA1" w:rsidP="00715DA1">
      <w:pPr>
        <w:suppressAutoHyphens/>
        <w:ind w:firstLine="709"/>
        <w:jc w:val="both"/>
        <w:rPr>
          <w:rFonts w:ascii="Arial" w:hAnsi="Arial" w:cs="Arial"/>
          <w:sz w:val="12"/>
          <w:szCs w:val="12"/>
          <w:lang w:eastAsia="zh-CN"/>
        </w:rPr>
      </w:pPr>
      <w:r w:rsidRPr="00715DA1">
        <w:rPr>
          <w:rFonts w:ascii="Arial" w:hAnsi="Arial" w:cs="Arial"/>
          <w:spacing w:val="-4"/>
          <w:sz w:val="12"/>
          <w:szCs w:val="12"/>
          <w:lang w:eastAsia="zh-CN"/>
        </w:rPr>
        <w:t>2. Приложение № 3 «</w:t>
      </w:r>
      <w:r w:rsidRPr="00715DA1">
        <w:rPr>
          <w:rFonts w:ascii="Arial" w:hAnsi="Arial" w:cs="Arial"/>
          <w:sz w:val="12"/>
          <w:szCs w:val="12"/>
          <w:lang w:eastAsia="zh-CN"/>
        </w:rPr>
        <w:t>Объем прогнозируемых доходов в бюджет</w:t>
      </w:r>
      <w:r w:rsidRPr="00715DA1">
        <w:rPr>
          <w:sz w:val="12"/>
          <w:szCs w:val="12"/>
          <w:lang w:eastAsia="zh-CN"/>
        </w:rPr>
        <w:t xml:space="preserve"> </w:t>
      </w:r>
      <w:proofErr w:type="spellStart"/>
      <w:r w:rsidRPr="00715DA1">
        <w:rPr>
          <w:rFonts w:ascii="Arial" w:hAnsi="Arial" w:cs="Arial"/>
          <w:sz w:val="12"/>
          <w:szCs w:val="12"/>
          <w:lang w:eastAsia="zh-CN"/>
        </w:rPr>
        <w:t>Ореховского</w:t>
      </w:r>
      <w:proofErr w:type="spellEnd"/>
      <w:r w:rsidRPr="00715DA1">
        <w:rPr>
          <w:rFonts w:ascii="Arial" w:hAnsi="Arial" w:cs="Arial"/>
          <w:sz w:val="12"/>
          <w:szCs w:val="12"/>
          <w:lang w:eastAsia="zh-CN"/>
        </w:rPr>
        <w:t xml:space="preserve"> сельского поселения на 2020 год</w:t>
      </w:r>
      <w:r w:rsidRPr="00715DA1">
        <w:rPr>
          <w:rFonts w:ascii="Arial" w:hAnsi="Arial" w:cs="Arial"/>
          <w:spacing w:val="-4"/>
          <w:sz w:val="12"/>
          <w:szCs w:val="12"/>
          <w:lang w:eastAsia="zh-CN"/>
        </w:rPr>
        <w:t>»,</w:t>
      </w:r>
      <w:r w:rsidRPr="00715DA1">
        <w:rPr>
          <w:rFonts w:ascii="Arial" w:hAnsi="Arial" w:cs="Arial"/>
          <w:sz w:val="12"/>
          <w:szCs w:val="12"/>
          <w:lang w:eastAsia="zh-CN"/>
        </w:rPr>
        <w:t xml:space="preserve">  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w:t>
      </w:r>
      <w:r w:rsidRPr="00715DA1">
        <w:rPr>
          <w:sz w:val="12"/>
          <w:szCs w:val="12"/>
          <w:lang w:eastAsia="zh-CN"/>
        </w:rPr>
        <w:t xml:space="preserve"> </w:t>
      </w:r>
      <w:r w:rsidRPr="00715DA1">
        <w:rPr>
          <w:rFonts w:ascii="Arial" w:hAnsi="Arial" w:cs="Arial"/>
          <w:sz w:val="12"/>
          <w:szCs w:val="12"/>
          <w:lang w:eastAsia="zh-CN"/>
        </w:rPr>
        <w:t xml:space="preserve">на 2020 год»,  приложение № 7 «Ведомственная структура расходов бюджета сельского поселения на 2020 год», приложение № 9 «Программа муниципальных  внутренних заимствований </w:t>
      </w:r>
      <w:proofErr w:type="spellStart"/>
      <w:r w:rsidRPr="00715DA1">
        <w:rPr>
          <w:rFonts w:ascii="Arial" w:hAnsi="Arial" w:cs="Arial"/>
          <w:sz w:val="12"/>
          <w:szCs w:val="12"/>
          <w:lang w:eastAsia="zh-CN"/>
        </w:rPr>
        <w:t>Ореховского</w:t>
      </w:r>
      <w:proofErr w:type="spellEnd"/>
      <w:r w:rsidRPr="00715DA1">
        <w:rPr>
          <w:rFonts w:ascii="Arial" w:hAnsi="Arial" w:cs="Arial"/>
          <w:sz w:val="12"/>
          <w:szCs w:val="12"/>
          <w:lang w:eastAsia="zh-CN"/>
        </w:rPr>
        <w:t xml:space="preserve"> сельского поселения на 2020 год», приложение № 11 «Источники финансирования дефицита бюджета сельского поселения на 2020 год»  изложить в новой редакции согласно приложениям № 1, № 2, № 3, № 4, № 5  к  настоящему решению. </w:t>
      </w:r>
    </w:p>
    <w:p w:rsidR="00715DA1" w:rsidRPr="00715DA1" w:rsidRDefault="00715DA1" w:rsidP="00715DA1">
      <w:pPr>
        <w:suppressAutoHyphens/>
        <w:ind w:left="360" w:hanging="360"/>
        <w:jc w:val="both"/>
        <w:rPr>
          <w:rFonts w:ascii="Arial" w:hAnsi="Arial" w:cs="Arial"/>
          <w:sz w:val="12"/>
          <w:szCs w:val="12"/>
          <w:lang w:eastAsia="zh-CN"/>
        </w:rPr>
      </w:pPr>
      <w:r w:rsidRPr="00715DA1">
        <w:rPr>
          <w:rFonts w:ascii="Arial" w:hAnsi="Arial" w:cs="Arial"/>
          <w:sz w:val="12"/>
          <w:szCs w:val="12"/>
          <w:lang w:eastAsia="zh-CN"/>
        </w:rPr>
        <w:t xml:space="preserve">              3. Настоящее </w:t>
      </w:r>
      <w:proofErr w:type="gramStart"/>
      <w:r w:rsidRPr="00715DA1">
        <w:rPr>
          <w:rFonts w:ascii="Arial" w:hAnsi="Arial" w:cs="Arial"/>
          <w:sz w:val="12"/>
          <w:szCs w:val="12"/>
          <w:lang w:eastAsia="zh-CN"/>
        </w:rPr>
        <w:t>решение  вступает</w:t>
      </w:r>
      <w:proofErr w:type="gramEnd"/>
      <w:r w:rsidRPr="00715DA1">
        <w:rPr>
          <w:rFonts w:ascii="Arial" w:hAnsi="Arial" w:cs="Arial"/>
          <w:sz w:val="12"/>
          <w:szCs w:val="12"/>
          <w:lang w:eastAsia="zh-CN"/>
        </w:rPr>
        <w:t xml:space="preserve"> в силу со дня его опубликования (обнародования).</w:t>
      </w:r>
    </w:p>
    <w:p w:rsidR="00715DA1" w:rsidRPr="00715DA1" w:rsidRDefault="00715DA1" w:rsidP="00715DA1">
      <w:pPr>
        <w:suppressAutoHyphens/>
        <w:ind w:left="360" w:hanging="360"/>
        <w:jc w:val="both"/>
        <w:rPr>
          <w:rFonts w:ascii="Arial" w:hAnsi="Arial" w:cs="Arial"/>
          <w:sz w:val="12"/>
          <w:szCs w:val="12"/>
          <w:lang w:eastAsia="zh-CN"/>
        </w:rPr>
      </w:pPr>
      <w:r w:rsidRPr="00715DA1">
        <w:rPr>
          <w:rFonts w:ascii="Arial" w:hAnsi="Arial" w:cs="Arial"/>
          <w:sz w:val="12"/>
          <w:szCs w:val="12"/>
          <w:lang w:eastAsia="zh-CN"/>
        </w:rPr>
        <w:t xml:space="preserve"> </w:t>
      </w:r>
    </w:p>
    <w:p w:rsidR="00715DA1" w:rsidRPr="00715DA1" w:rsidRDefault="00715DA1" w:rsidP="00715DA1">
      <w:pPr>
        <w:suppressAutoHyphens/>
        <w:ind w:left="360" w:hanging="360"/>
        <w:jc w:val="both"/>
        <w:rPr>
          <w:rFonts w:ascii="Arial" w:hAnsi="Arial" w:cs="Arial"/>
          <w:sz w:val="12"/>
          <w:szCs w:val="12"/>
          <w:lang w:eastAsia="zh-CN"/>
        </w:rPr>
      </w:pPr>
    </w:p>
    <w:p w:rsidR="00715DA1" w:rsidRPr="00715DA1" w:rsidRDefault="00715DA1" w:rsidP="00715DA1">
      <w:pPr>
        <w:suppressAutoHyphens/>
        <w:ind w:left="360" w:hanging="360"/>
        <w:jc w:val="both"/>
        <w:rPr>
          <w:rFonts w:ascii="Arial" w:hAnsi="Arial" w:cs="Arial"/>
          <w:sz w:val="12"/>
          <w:szCs w:val="12"/>
          <w:lang w:eastAsia="zh-CN"/>
        </w:rPr>
      </w:pPr>
    </w:p>
    <w:p w:rsidR="00715DA1" w:rsidRPr="00715DA1" w:rsidRDefault="00715DA1" w:rsidP="00715DA1">
      <w:pPr>
        <w:suppressAutoHyphens/>
        <w:ind w:left="360" w:hanging="360"/>
        <w:jc w:val="both"/>
        <w:rPr>
          <w:rFonts w:ascii="Arial" w:hAnsi="Arial" w:cs="Arial"/>
          <w:sz w:val="12"/>
          <w:szCs w:val="12"/>
          <w:lang w:eastAsia="zh-CN"/>
        </w:rPr>
      </w:pPr>
      <w:r w:rsidRPr="00715DA1">
        <w:rPr>
          <w:rFonts w:ascii="Arial" w:hAnsi="Arial" w:cs="Arial"/>
          <w:sz w:val="12"/>
          <w:szCs w:val="12"/>
          <w:lang w:eastAsia="zh-CN"/>
        </w:rPr>
        <w:t xml:space="preserve">Глава       </w:t>
      </w:r>
    </w:p>
    <w:p w:rsidR="00715DA1" w:rsidRPr="00715DA1" w:rsidRDefault="00715DA1" w:rsidP="00715DA1">
      <w:pPr>
        <w:suppressAutoHyphens/>
        <w:jc w:val="both"/>
        <w:rPr>
          <w:rFonts w:ascii="Arial" w:hAnsi="Arial" w:cs="Arial"/>
          <w:sz w:val="12"/>
          <w:szCs w:val="12"/>
          <w:lang w:eastAsia="zh-CN"/>
        </w:rPr>
      </w:pPr>
      <w:r w:rsidRPr="00715DA1">
        <w:rPr>
          <w:rFonts w:ascii="Arial" w:hAnsi="Arial" w:cs="Arial"/>
          <w:sz w:val="12"/>
          <w:szCs w:val="12"/>
          <w:lang w:eastAsia="zh-CN"/>
        </w:rPr>
        <w:t xml:space="preserve"> сельского поселения                                                                                   </w:t>
      </w:r>
      <w:proofErr w:type="spellStart"/>
      <w:r w:rsidRPr="00715DA1">
        <w:rPr>
          <w:rFonts w:ascii="Arial" w:hAnsi="Arial" w:cs="Arial"/>
          <w:sz w:val="12"/>
          <w:szCs w:val="12"/>
          <w:lang w:eastAsia="zh-CN"/>
        </w:rPr>
        <w:t>А.А.Транчуков</w:t>
      </w:r>
      <w:proofErr w:type="spellEnd"/>
      <w:r w:rsidRPr="00715DA1">
        <w:rPr>
          <w:sz w:val="12"/>
          <w:szCs w:val="12"/>
          <w:lang w:eastAsia="zh-CN"/>
        </w:rPr>
        <w:t xml:space="preserve">                                                                                                          </w:t>
      </w:r>
    </w:p>
    <w:p w:rsidR="00715DA1" w:rsidRPr="00715DA1" w:rsidRDefault="00715DA1" w:rsidP="00715DA1">
      <w:pPr>
        <w:suppressAutoHyphens/>
        <w:jc w:val="right"/>
        <w:rPr>
          <w:rFonts w:ascii="Arial" w:hAnsi="Arial" w:cs="Arial"/>
          <w:sz w:val="12"/>
          <w:szCs w:val="12"/>
          <w:lang w:eastAsia="zh-CN"/>
        </w:rPr>
      </w:pPr>
      <w:r w:rsidRPr="00715DA1">
        <w:rPr>
          <w:rFonts w:ascii="Arial" w:hAnsi="Arial" w:cs="Arial"/>
          <w:sz w:val="12"/>
          <w:szCs w:val="12"/>
          <w:lang w:eastAsia="zh-CN"/>
        </w:rPr>
        <w:t>Приложение № 1</w:t>
      </w:r>
    </w:p>
    <w:p w:rsidR="00715DA1" w:rsidRPr="00715DA1" w:rsidRDefault="00715DA1" w:rsidP="00715DA1">
      <w:pPr>
        <w:suppressAutoHyphens/>
        <w:jc w:val="right"/>
        <w:rPr>
          <w:sz w:val="12"/>
          <w:szCs w:val="12"/>
          <w:lang w:eastAsia="zh-CN"/>
        </w:rPr>
      </w:pPr>
      <w:r w:rsidRPr="00715DA1">
        <w:rPr>
          <w:rFonts w:ascii="Arial" w:eastAsia="Arial" w:hAnsi="Arial" w:cs="Arial"/>
          <w:sz w:val="12"/>
          <w:szCs w:val="12"/>
          <w:lang w:eastAsia="zh-CN"/>
        </w:rPr>
        <w:t xml:space="preserve"> </w:t>
      </w:r>
      <w:r w:rsidRPr="00715DA1">
        <w:rPr>
          <w:rFonts w:ascii="Arial" w:hAnsi="Arial" w:cs="Arial"/>
          <w:sz w:val="12"/>
          <w:szCs w:val="12"/>
          <w:lang w:eastAsia="zh-CN"/>
        </w:rPr>
        <w:t xml:space="preserve">к решению Совета депутатов </w:t>
      </w:r>
    </w:p>
    <w:p w:rsidR="00715DA1" w:rsidRPr="00715DA1" w:rsidRDefault="00715DA1" w:rsidP="00715DA1">
      <w:pPr>
        <w:suppressAutoHyphens/>
        <w:jc w:val="right"/>
        <w:rPr>
          <w:sz w:val="12"/>
          <w:szCs w:val="12"/>
          <w:lang w:eastAsia="zh-CN"/>
        </w:rPr>
      </w:pPr>
      <w:proofErr w:type="spellStart"/>
      <w:r w:rsidRPr="00715DA1">
        <w:rPr>
          <w:rFonts w:ascii="Arial" w:hAnsi="Arial" w:cs="Arial"/>
          <w:sz w:val="12"/>
          <w:szCs w:val="12"/>
          <w:lang w:eastAsia="zh-CN"/>
        </w:rPr>
        <w:t>Ореховского</w:t>
      </w:r>
      <w:proofErr w:type="spellEnd"/>
      <w:r w:rsidRPr="00715DA1">
        <w:rPr>
          <w:rFonts w:ascii="Arial" w:hAnsi="Arial" w:cs="Arial"/>
          <w:sz w:val="12"/>
          <w:szCs w:val="12"/>
          <w:lang w:eastAsia="zh-CN"/>
        </w:rPr>
        <w:t xml:space="preserve"> сельского поселения</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Галичского муниципального района</w:t>
      </w:r>
    </w:p>
    <w:p w:rsidR="00715DA1" w:rsidRPr="00715DA1" w:rsidRDefault="00715DA1" w:rsidP="00715DA1">
      <w:pPr>
        <w:suppressAutoHyphens/>
        <w:jc w:val="right"/>
        <w:rPr>
          <w:rFonts w:ascii="Arial" w:hAnsi="Arial" w:cs="Arial"/>
          <w:sz w:val="12"/>
          <w:szCs w:val="12"/>
          <w:lang w:eastAsia="zh-CN"/>
        </w:rPr>
      </w:pPr>
      <w:r w:rsidRPr="00715DA1">
        <w:rPr>
          <w:rFonts w:ascii="Arial" w:hAnsi="Arial" w:cs="Arial"/>
          <w:sz w:val="12"/>
          <w:szCs w:val="12"/>
          <w:lang w:eastAsia="zh-CN"/>
        </w:rPr>
        <w:t>Костромской области</w:t>
      </w:r>
      <w:r w:rsidRPr="00715DA1">
        <w:rPr>
          <w:rFonts w:ascii="Arial" w:eastAsia="Arial" w:hAnsi="Arial" w:cs="Arial"/>
          <w:sz w:val="12"/>
          <w:szCs w:val="12"/>
          <w:lang w:eastAsia="zh-CN"/>
        </w:rPr>
        <w:t xml:space="preserve">                                                                                                                                                       </w:t>
      </w:r>
      <w:proofErr w:type="gramStart"/>
      <w:r w:rsidRPr="00715DA1">
        <w:rPr>
          <w:rFonts w:ascii="Arial" w:hAnsi="Arial" w:cs="Arial"/>
          <w:sz w:val="12"/>
          <w:szCs w:val="12"/>
          <w:lang w:eastAsia="zh-CN"/>
        </w:rPr>
        <w:t>от  17</w:t>
      </w:r>
      <w:proofErr w:type="gramEnd"/>
      <w:r w:rsidRPr="00715DA1">
        <w:rPr>
          <w:rFonts w:ascii="Arial" w:hAnsi="Arial" w:cs="Arial"/>
          <w:sz w:val="12"/>
          <w:szCs w:val="12"/>
          <w:lang w:eastAsia="zh-CN"/>
        </w:rPr>
        <w:t xml:space="preserve">  июля 2020 года  №224</w:t>
      </w:r>
    </w:p>
    <w:p w:rsidR="00715DA1" w:rsidRPr="00715DA1" w:rsidRDefault="00715DA1" w:rsidP="00715DA1">
      <w:pPr>
        <w:suppressAutoHyphens/>
        <w:jc w:val="right"/>
        <w:rPr>
          <w:rFonts w:ascii="Arial" w:hAnsi="Arial" w:cs="Arial"/>
          <w:sz w:val="12"/>
          <w:szCs w:val="12"/>
          <w:lang w:eastAsia="zh-CN"/>
        </w:rPr>
      </w:pPr>
    </w:p>
    <w:p w:rsidR="00715DA1" w:rsidRPr="00715DA1" w:rsidRDefault="00715DA1" w:rsidP="00715DA1">
      <w:pPr>
        <w:suppressAutoHyphens/>
        <w:jc w:val="right"/>
        <w:rPr>
          <w:rFonts w:ascii="Arial" w:hAnsi="Arial" w:cs="Arial"/>
          <w:sz w:val="12"/>
          <w:szCs w:val="12"/>
          <w:lang w:eastAsia="zh-CN"/>
        </w:rPr>
      </w:pPr>
      <w:r w:rsidRPr="00715DA1">
        <w:rPr>
          <w:rFonts w:ascii="Arial" w:hAnsi="Arial" w:cs="Arial"/>
          <w:sz w:val="12"/>
          <w:szCs w:val="12"/>
          <w:lang w:eastAsia="zh-CN"/>
        </w:rPr>
        <w:t>Приложение № 3</w:t>
      </w:r>
    </w:p>
    <w:p w:rsidR="00715DA1" w:rsidRPr="00715DA1" w:rsidRDefault="00715DA1" w:rsidP="00715DA1">
      <w:pPr>
        <w:suppressAutoHyphens/>
        <w:jc w:val="right"/>
        <w:rPr>
          <w:rFonts w:ascii="Arial" w:hAnsi="Arial" w:cs="Arial"/>
          <w:sz w:val="12"/>
          <w:szCs w:val="12"/>
          <w:lang w:eastAsia="zh-CN"/>
        </w:rPr>
      </w:pPr>
      <w:r w:rsidRPr="00715DA1">
        <w:rPr>
          <w:rFonts w:ascii="Arial" w:hAnsi="Arial" w:cs="Arial"/>
          <w:sz w:val="12"/>
          <w:szCs w:val="12"/>
          <w:lang w:eastAsia="zh-CN"/>
        </w:rPr>
        <w:t>к решению Совета депутатов</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сельского поселения</w:t>
      </w:r>
      <w:r w:rsidRPr="00715DA1">
        <w:rPr>
          <w:rFonts w:ascii="Arial" w:eastAsia="Arial" w:hAnsi="Arial" w:cs="Arial"/>
          <w:sz w:val="12"/>
          <w:szCs w:val="12"/>
          <w:lang w:eastAsia="zh-CN"/>
        </w:rPr>
        <w:t xml:space="preserve">                                                                                                                                                       </w:t>
      </w:r>
      <w:r w:rsidRPr="00715DA1">
        <w:rPr>
          <w:rFonts w:ascii="Arial" w:hAnsi="Arial" w:cs="Arial"/>
          <w:sz w:val="12"/>
          <w:szCs w:val="12"/>
          <w:lang w:eastAsia="zh-CN"/>
        </w:rPr>
        <w:t xml:space="preserve">от 23 декабря 2019 </w:t>
      </w:r>
      <w:proofErr w:type="gramStart"/>
      <w:r w:rsidRPr="00715DA1">
        <w:rPr>
          <w:rFonts w:ascii="Arial" w:hAnsi="Arial" w:cs="Arial"/>
          <w:sz w:val="12"/>
          <w:szCs w:val="12"/>
          <w:lang w:eastAsia="zh-CN"/>
        </w:rPr>
        <w:t>года  №</w:t>
      </w:r>
      <w:proofErr w:type="gramEnd"/>
      <w:r w:rsidRPr="00715DA1">
        <w:rPr>
          <w:rFonts w:ascii="Arial" w:hAnsi="Arial" w:cs="Arial"/>
          <w:sz w:val="12"/>
          <w:szCs w:val="12"/>
          <w:lang w:eastAsia="zh-CN"/>
        </w:rPr>
        <w:t xml:space="preserve"> 201</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 xml:space="preserve"> </w:t>
      </w: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Объем прогнозируемых доходов в бюджет</w:t>
      </w:r>
    </w:p>
    <w:p w:rsidR="00715DA1" w:rsidRPr="00715DA1" w:rsidRDefault="00715DA1" w:rsidP="00715DA1">
      <w:pPr>
        <w:suppressAutoHyphens/>
        <w:jc w:val="center"/>
        <w:rPr>
          <w:sz w:val="12"/>
          <w:szCs w:val="12"/>
          <w:lang w:eastAsia="zh-CN"/>
        </w:rPr>
      </w:pPr>
      <w:proofErr w:type="spellStart"/>
      <w:r w:rsidRPr="00715DA1">
        <w:rPr>
          <w:rFonts w:ascii="Arial" w:hAnsi="Arial" w:cs="Arial"/>
          <w:sz w:val="12"/>
          <w:szCs w:val="12"/>
          <w:lang w:eastAsia="zh-CN"/>
        </w:rPr>
        <w:t>Ореховского</w:t>
      </w:r>
      <w:proofErr w:type="spellEnd"/>
      <w:r w:rsidRPr="00715DA1">
        <w:rPr>
          <w:rFonts w:ascii="Arial" w:hAnsi="Arial" w:cs="Arial"/>
          <w:sz w:val="12"/>
          <w:szCs w:val="12"/>
          <w:lang w:eastAsia="zh-CN"/>
        </w:rPr>
        <w:t xml:space="preserve"> сельского поселения на 2020 год</w:t>
      </w:r>
    </w:p>
    <w:tbl>
      <w:tblPr>
        <w:tblW w:w="10976" w:type="dxa"/>
        <w:tblInd w:w="-489" w:type="dxa"/>
        <w:tblLayout w:type="fixed"/>
        <w:tblLook w:val="04A0" w:firstRow="1" w:lastRow="0" w:firstColumn="1" w:lastColumn="0" w:noHBand="0" w:noVBand="1"/>
      </w:tblPr>
      <w:tblGrid>
        <w:gridCol w:w="2992"/>
        <w:gridCol w:w="6514"/>
        <w:gridCol w:w="1470"/>
      </w:tblGrid>
      <w:tr w:rsidR="00715DA1" w:rsidRPr="00715DA1" w:rsidTr="00A55B18">
        <w:trPr>
          <w:cantSplit/>
          <w:trHeight w:val="554"/>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Коды бюджетной классификации</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Наименование кодов экономической классификации доходов</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Сумма, рублей</w:t>
            </w:r>
          </w:p>
        </w:tc>
      </w:tr>
      <w:tr w:rsidR="00715DA1" w:rsidRPr="00715DA1" w:rsidTr="00A55B18">
        <w:trPr>
          <w:trHeight w:val="10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rPr>
              <w:t>1 00 00000 00 0000 000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0"/>
                <w:numId w:val="42"/>
              </w:numPr>
              <w:suppressAutoHyphens/>
              <w:ind w:left="0" w:firstLine="0"/>
              <w:outlineLvl w:val="0"/>
              <w:rPr>
                <w:sz w:val="12"/>
                <w:szCs w:val="12"/>
                <w:lang w:eastAsia="zh-CN"/>
              </w:rPr>
            </w:pPr>
            <w:r w:rsidRPr="00715DA1">
              <w:rPr>
                <w:rFonts w:ascii="Arial" w:hAnsi="Arial" w:cs="Arial"/>
                <w:sz w:val="12"/>
                <w:szCs w:val="12"/>
              </w:rPr>
              <w:t xml:space="preserve">Налоговые и неналоговые доходы </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5502326</w:t>
            </w:r>
          </w:p>
        </w:tc>
      </w:tr>
      <w:tr w:rsidR="00715DA1" w:rsidRPr="00715DA1" w:rsidTr="00A55B18">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1 01 00000 00 0000 000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0"/>
                <w:numId w:val="42"/>
              </w:numPr>
              <w:suppressAutoHyphens/>
              <w:ind w:left="0" w:firstLine="0"/>
              <w:outlineLvl w:val="0"/>
              <w:rPr>
                <w:sz w:val="12"/>
                <w:szCs w:val="12"/>
                <w:lang w:eastAsia="zh-CN"/>
              </w:rPr>
            </w:pPr>
            <w:r w:rsidRPr="00715DA1">
              <w:rPr>
                <w:rFonts w:ascii="Arial" w:hAnsi="Arial" w:cs="Arial"/>
                <w:sz w:val="12"/>
                <w:szCs w:val="12"/>
              </w:rPr>
              <w:t>Налоги на прибыль,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1577400</w:t>
            </w:r>
          </w:p>
        </w:tc>
      </w:tr>
      <w:tr w:rsidR="00715DA1" w:rsidRPr="00715DA1" w:rsidTr="00A55B18">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1 01 02000 01 1000 110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numPr>
                <w:ilvl w:val="5"/>
                <w:numId w:val="42"/>
              </w:numPr>
              <w:suppressAutoHyphens/>
              <w:ind w:left="0" w:firstLine="0"/>
              <w:outlineLvl w:val="5"/>
              <w:rPr>
                <w:b/>
                <w:sz w:val="12"/>
                <w:szCs w:val="12"/>
                <w:lang w:eastAsia="zh-CN"/>
              </w:rPr>
            </w:pPr>
            <w:r w:rsidRPr="00715DA1">
              <w:rPr>
                <w:rFonts w:ascii="Arial" w:hAnsi="Arial" w:cs="Arial"/>
                <w:bCs/>
                <w:iCs/>
                <w:sz w:val="12"/>
                <w:szCs w:val="12"/>
              </w:rPr>
              <w:t>Налог на доходы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1577400</w:t>
            </w:r>
          </w:p>
        </w:tc>
      </w:tr>
      <w:tr w:rsidR="00715DA1" w:rsidRPr="00715DA1" w:rsidTr="00A55B18">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1 01 02010 01 1000 110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numPr>
                <w:ilvl w:val="5"/>
                <w:numId w:val="42"/>
              </w:numPr>
              <w:suppressAutoHyphens/>
              <w:ind w:left="0" w:firstLine="0"/>
              <w:jc w:val="both"/>
              <w:outlineLvl w:val="5"/>
              <w:rPr>
                <w:b/>
                <w:sz w:val="12"/>
                <w:szCs w:val="12"/>
                <w:lang w:eastAsia="zh-CN"/>
              </w:rPr>
            </w:pPr>
            <w:r w:rsidRPr="00715DA1">
              <w:rPr>
                <w:rFonts w:ascii="Arial" w:hAnsi="Arial" w:cs="Arial"/>
                <w:bCs/>
                <w:iCs/>
                <w:sz w:val="12"/>
                <w:szCs w:val="12"/>
              </w:rPr>
              <w:t xml:space="preserve">Налог на доходы физических лиц с доходов, источником которых является налоговый агент, за </w:t>
            </w:r>
            <w:proofErr w:type="gramStart"/>
            <w:r w:rsidRPr="00715DA1">
              <w:rPr>
                <w:rFonts w:ascii="Arial" w:hAnsi="Arial" w:cs="Arial"/>
                <w:bCs/>
                <w:iCs/>
                <w:sz w:val="12"/>
                <w:szCs w:val="12"/>
              </w:rPr>
              <w:t>исключением  доходов</w:t>
            </w:r>
            <w:proofErr w:type="gramEnd"/>
            <w:r w:rsidRPr="00715DA1">
              <w:rPr>
                <w:rFonts w:ascii="Arial" w:hAnsi="Arial" w:cs="Arial"/>
                <w:bCs/>
                <w:iCs/>
                <w:sz w:val="12"/>
                <w:szCs w:val="12"/>
              </w:rPr>
              <w:t xml:space="preserve">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1572200</w:t>
            </w:r>
          </w:p>
        </w:tc>
      </w:tr>
      <w:tr w:rsidR="00715DA1" w:rsidRPr="00715DA1" w:rsidTr="00715DA1">
        <w:trPr>
          <w:trHeight w:val="661"/>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1 01 02020 01 0000 110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iCs/>
                <w:sz w:val="12"/>
                <w:szCs w:val="12"/>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jc w:val="center"/>
              <w:rPr>
                <w:rFonts w:ascii="Arial" w:hAnsi="Arial" w:cs="Arial"/>
                <w:iCs/>
                <w:sz w:val="12"/>
                <w:szCs w:val="12"/>
                <w:lang w:eastAsia="zh-CN"/>
              </w:rPr>
            </w:pPr>
          </w:p>
          <w:p w:rsidR="00715DA1" w:rsidRPr="00715DA1" w:rsidRDefault="00715DA1" w:rsidP="00715DA1">
            <w:pPr>
              <w:suppressAutoHyphens/>
              <w:jc w:val="center"/>
              <w:rPr>
                <w:rFonts w:ascii="Arial" w:hAnsi="Arial" w:cs="Arial"/>
                <w:iCs/>
                <w:sz w:val="12"/>
                <w:szCs w:val="12"/>
                <w:lang w:eastAsia="zh-CN"/>
              </w:rPr>
            </w:pPr>
          </w:p>
          <w:p w:rsidR="00715DA1" w:rsidRPr="00715DA1" w:rsidRDefault="00715DA1" w:rsidP="00715DA1">
            <w:pPr>
              <w:suppressAutoHyphens/>
              <w:jc w:val="center"/>
              <w:rPr>
                <w:rFonts w:ascii="Arial" w:hAnsi="Arial" w:cs="Arial"/>
                <w:i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1100</w:t>
            </w:r>
          </w:p>
          <w:p w:rsidR="00715DA1" w:rsidRPr="00715DA1" w:rsidRDefault="00715DA1" w:rsidP="00715DA1">
            <w:pPr>
              <w:suppressAutoHyphens/>
              <w:rPr>
                <w:rFonts w:ascii="Arial" w:hAnsi="Arial" w:cs="Arial"/>
                <w:sz w:val="12"/>
                <w:szCs w:val="12"/>
                <w:lang w:eastAsia="zh-CN"/>
              </w:rPr>
            </w:pPr>
          </w:p>
          <w:p w:rsidR="00715DA1" w:rsidRPr="00715DA1" w:rsidRDefault="00715DA1" w:rsidP="00715DA1">
            <w:pPr>
              <w:suppressAutoHyphens/>
              <w:rPr>
                <w:rFonts w:ascii="Arial" w:hAnsi="Arial" w:cs="Arial"/>
                <w:sz w:val="12"/>
                <w:szCs w:val="12"/>
                <w:lang w:eastAsia="zh-CN"/>
              </w:rPr>
            </w:pPr>
          </w:p>
          <w:p w:rsidR="00715DA1" w:rsidRPr="00715DA1" w:rsidRDefault="00715DA1" w:rsidP="00715DA1">
            <w:pPr>
              <w:suppressAutoHyphens/>
              <w:rPr>
                <w:rFonts w:ascii="Arial" w:hAnsi="Arial" w:cs="Arial"/>
                <w:sz w:val="12"/>
                <w:szCs w:val="12"/>
                <w:lang w:eastAsia="zh-CN"/>
              </w:rPr>
            </w:pPr>
          </w:p>
        </w:tc>
      </w:tr>
      <w:tr w:rsidR="00715DA1" w:rsidRPr="00715DA1" w:rsidTr="00A55B18">
        <w:trPr>
          <w:trHeight w:val="268"/>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1 01 02030 01 1000 110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1800</w:t>
            </w:r>
          </w:p>
        </w:tc>
      </w:tr>
      <w:tr w:rsidR="00715DA1" w:rsidRPr="00715DA1" w:rsidTr="00A55B18">
        <w:trPr>
          <w:trHeight w:val="248"/>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1 01 02040 01 0000 110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 xml:space="preserve">Налог на доходы физических </w:t>
            </w:r>
            <w:proofErr w:type="gramStart"/>
            <w:r w:rsidRPr="00715DA1">
              <w:rPr>
                <w:rFonts w:ascii="Arial" w:hAnsi="Arial" w:cs="Arial"/>
                <w:sz w:val="12"/>
                <w:szCs w:val="12"/>
                <w:lang w:eastAsia="zh-CN"/>
              </w:rPr>
              <w:t>лиц  в</w:t>
            </w:r>
            <w:proofErr w:type="gramEnd"/>
            <w:r w:rsidRPr="00715DA1">
              <w:rPr>
                <w:rFonts w:ascii="Arial" w:hAnsi="Arial" w:cs="Arial"/>
                <w:sz w:val="12"/>
                <w:szCs w:val="12"/>
                <w:lang w:eastAsia="zh-CN"/>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ст.227.1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2300</w:t>
            </w:r>
          </w:p>
        </w:tc>
      </w:tr>
      <w:tr w:rsidR="00715DA1" w:rsidRPr="00715DA1" w:rsidTr="00A55B18">
        <w:trPr>
          <w:trHeight w:val="240"/>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1 03 00000 00 0000 000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Налоги на товары (работы, услуги), реализуемые на территории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2704626</w:t>
            </w:r>
          </w:p>
        </w:tc>
      </w:tr>
      <w:tr w:rsidR="00715DA1" w:rsidRPr="00715DA1" w:rsidTr="00A55B18">
        <w:trPr>
          <w:trHeight w:val="240"/>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1 03 02000 01 0000 110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Акцизы по подакцизным товарам (продукции), производимым на территории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2704626</w:t>
            </w:r>
          </w:p>
        </w:tc>
      </w:tr>
      <w:tr w:rsidR="00715DA1" w:rsidRPr="00715DA1" w:rsidTr="00A55B18">
        <w:trPr>
          <w:trHeight w:val="240"/>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1 03 02230 01 0000 110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1239354</w:t>
            </w:r>
          </w:p>
        </w:tc>
      </w:tr>
      <w:tr w:rsidR="00715DA1" w:rsidRPr="00715DA1" w:rsidTr="00A55B18">
        <w:trPr>
          <w:trHeight w:val="240"/>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1 03 02231 01 0000 110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1239354</w:t>
            </w:r>
          </w:p>
        </w:tc>
      </w:tr>
      <w:tr w:rsidR="00715DA1" w:rsidRPr="00715DA1" w:rsidTr="00A55B18">
        <w:trPr>
          <w:trHeight w:val="240"/>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1 03 02240 01 0000 110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Доходы от уплаты акцизов на моторные масла для дизельных и (или) карбюраторных (</w:t>
            </w:r>
            <w:proofErr w:type="spellStart"/>
            <w:r w:rsidRPr="00715DA1">
              <w:rPr>
                <w:rFonts w:ascii="Arial" w:hAnsi="Arial" w:cs="Arial"/>
                <w:sz w:val="12"/>
                <w:szCs w:val="12"/>
                <w:lang w:eastAsia="zh-CN"/>
              </w:rPr>
              <w:t>инжекторных</w:t>
            </w:r>
            <w:proofErr w:type="spellEnd"/>
            <w:r w:rsidRPr="00715DA1">
              <w:rPr>
                <w:rFonts w:ascii="Arial" w:hAnsi="Arial" w:cs="Arial"/>
                <w:sz w:val="12"/>
                <w:szCs w:val="12"/>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6383</w:t>
            </w:r>
          </w:p>
        </w:tc>
      </w:tr>
      <w:tr w:rsidR="00715DA1" w:rsidRPr="00715DA1" w:rsidTr="00A55B18">
        <w:trPr>
          <w:trHeight w:val="240"/>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1 03 02241 01 0000 110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Доходы от уплаты акцизов на моторные масла для дизельных и (или) карбюраторных (</w:t>
            </w:r>
            <w:proofErr w:type="spellStart"/>
            <w:r w:rsidRPr="00715DA1">
              <w:rPr>
                <w:rFonts w:ascii="Arial" w:hAnsi="Arial" w:cs="Arial"/>
                <w:sz w:val="12"/>
                <w:szCs w:val="12"/>
                <w:lang w:eastAsia="zh-CN"/>
              </w:rPr>
              <w:t>инжекторных</w:t>
            </w:r>
            <w:proofErr w:type="spellEnd"/>
            <w:r w:rsidRPr="00715DA1">
              <w:rPr>
                <w:rFonts w:ascii="Arial" w:hAnsi="Arial" w:cs="Arial"/>
                <w:sz w:val="12"/>
                <w:szCs w:val="12"/>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6383</w:t>
            </w:r>
          </w:p>
        </w:tc>
      </w:tr>
      <w:tr w:rsidR="00715DA1" w:rsidRPr="00715DA1" w:rsidTr="00715DA1">
        <w:trPr>
          <w:trHeight w:val="622"/>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1 03 02250 01 0000 110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1618830</w:t>
            </w:r>
          </w:p>
        </w:tc>
      </w:tr>
      <w:tr w:rsidR="00715DA1" w:rsidRPr="00715DA1" w:rsidTr="00A55B18">
        <w:trPr>
          <w:trHeight w:val="274"/>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1 03 02251 01 0000 110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1618830</w:t>
            </w:r>
          </w:p>
        </w:tc>
      </w:tr>
      <w:tr w:rsidR="00715DA1" w:rsidRPr="00715DA1" w:rsidTr="00A55B18">
        <w:trPr>
          <w:trHeight w:val="302"/>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1 03 02260 01 0000 110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-159941</w:t>
            </w:r>
          </w:p>
        </w:tc>
      </w:tr>
      <w:tr w:rsidR="00715DA1" w:rsidRPr="00715DA1" w:rsidTr="00A55B18">
        <w:trPr>
          <w:trHeight w:val="302"/>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
                <w:sz w:val="12"/>
                <w:szCs w:val="12"/>
                <w:lang w:eastAsia="zh-CN"/>
              </w:rPr>
            </w:pPr>
          </w:p>
          <w:p w:rsidR="00715DA1" w:rsidRPr="00715DA1" w:rsidRDefault="00715DA1" w:rsidP="00715DA1">
            <w:pPr>
              <w:suppressAutoHyphens/>
              <w:rPr>
                <w:rFonts w:ascii="Arial" w:hAnsi="Arial" w:cs="Arial"/>
                <w:b/>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1 03 02261 01 0000 110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-159941</w:t>
            </w:r>
          </w:p>
        </w:tc>
      </w:tr>
      <w:tr w:rsidR="00715DA1" w:rsidRPr="00715DA1" w:rsidTr="00A55B18">
        <w:trPr>
          <w:trHeight w:val="251"/>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1 05 00000 00 0000 000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Налоги на совокупный доход</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162300</w:t>
            </w:r>
          </w:p>
        </w:tc>
      </w:tr>
      <w:tr w:rsidR="00715DA1" w:rsidRPr="00715DA1" w:rsidTr="00A55B18">
        <w:trPr>
          <w:trHeight w:val="43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1 05 01000 00 0000 110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Налог, взимаемый в связи с применением упрощенной системы налогообложения</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161400</w:t>
            </w:r>
          </w:p>
        </w:tc>
      </w:tr>
      <w:tr w:rsidR="00715DA1" w:rsidRPr="00715DA1" w:rsidTr="00A55B18">
        <w:trPr>
          <w:trHeight w:val="450"/>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1 05 01010 01 0000 110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Налог, взимаемый с налогоплательщиков, выбравших в качестве объекта налогообложения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102900</w:t>
            </w:r>
          </w:p>
        </w:tc>
      </w:tr>
      <w:tr w:rsidR="00715DA1" w:rsidRPr="00715DA1" w:rsidTr="00A55B18">
        <w:trPr>
          <w:trHeight w:val="480"/>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1 05 01011 01 0000 110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Налог, взимаемый с налогоплательщиков, выбравших в качестве объекта налогообложения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102900</w:t>
            </w:r>
          </w:p>
        </w:tc>
      </w:tr>
      <w:tr w:rsidR="00715DA1" w:rsidRPr="00715DA1" w:rsidTr="00A55B18">
        <w:trPr>
          <w:trHeight w:val="273"/>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1 05 01020 01 0000 110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58500</w:t>
            </w:r>
          </w:p>
        </w:tc>
      </w:tr>
      <w:tr w:rsidR="00715DA1" w:rsidRPr="00715DA1" w:rsidTr="00715DA1">
        <w:trPr>
          <w:trHeight w:val="705"/>
        </w:trPr>
        <w:tc>
          <w:tcPr>
            <w:tcW w:w="2992"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lastRenderedPageBreak/>
              <w:t>1 05 01021 01 0000 110</w:t>
            </w:r>
          </w:p>
        </w:tc>
        <w:tc>
          <w:tcPr>
            <w:tcW w:w="6514"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70" w:type="dxa"/>
            <w:tcBorders>
              <w:top w:val="single" w:sz="4" w:space="0" w:color="000000"/>
              <w:left w:val="single" w:sz="4" w:space="0" w:color="000000"/>
              <w:bottom w:val="single" w:sz="4" w:space="0" w:color="auto"/>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58500</w:t>
            </w:r>
          </w:p>
        </w:tc>
      </w:tr>
      <w:tr w:rsidR="00715DA1" w:rsidRPr="00715DA1" w:rsidTr="00A55B18">
        <w:trPr>
          <w:trHeight w:val="321"/>
        </w:trPr>
        <w:tc>
          <w:tcPr>
            <w:tcW w:w="2992"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1 05 03000 01 0000 110</w:t>
            </w:r>
          </w:p>
        </w:tc>
        <w:tc>
          <w:tcPr>
            <w:tcW w:w="6514"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both"/>
              <w:rPr>
                <w:rFonts w:ascii="Arial" w:hAnsi="Arial" w:cs="Arial"/>
                <w:sz w:val="12"/>
                <w:szCs w:val="12"/>
                <w:lang w:eastAsia="zh-CN"/>
              </w:rPr>
            </w:pPr>
            <w:r w:rsidRPr="00715DA1">
              <w:rPr>
                <w:rFonts w:ascii="Arial" w:hAnsi="Arial" w:cs="Arial"/>
                <w:sz w:val="12"/>
                <w:szCs w:val="12"/>
                <w:lang w:eastAsia="zh-CN"/>
              </w:rPr>
              <w:t>Единый сельскохозяйственный налог</w:t>
            </w:r>
          </w:p>
        </w:tc>
        <w:tc>
          <w:tcPr>
            <w:tcW w:w="1470" w:type="dxa"/>
            <w:tcBorders>
              <w:top w:val="single" w:sz="4" w:space="0" w:color="auto"/>
              <w:left w:val="single" w:sz="4" w:space="0" w:color="000000"/>
              <w:bottom w:val="single" w:sz="4" w:space="0" w:color="000000"/>
              <w:right w:val="single" w:sz="4" w:space="0" w:color="000000"/>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900</w:t>
            </w:r>
          </w:p>
        </w:tc>
      </w:tr>
      <w:tr w:rsidR="00715DA1" w:rsidRPr="00715DA1" w:rsidTr="00A55B18">
        <w:trPr>
          <w:trHeight w:val="321"/>
        </w:trPr>
        <w:tc>
          <w:tcPr>
            <w:tcW w:w="2992"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1 05 03010 01 0000 110</w:t>
            </w:r>
          </w:p>
        </w:tc>
        <w:tc>
          <w:tcPr>
            <w:tcW w:w="6514"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both"/>
              <w:rPr>
                <w:rFonts w:ascii="Arial" w:hAnsi="Arial" w:cs="Arial"/>
                <w:sz w:val="12"/>
                <w:szCs w:val="12"/>
                <w:lang w:eastAsia="zh-CN"/>
              </w:rPr>
            </w:pPr>
            <w:r w:rsidRPr="00715DA1">
              <w:rPr>
                <w:rFonts w:ascii="Arial" w:hAnsi="Arial" w:cs="Arial"/>
                <w:sz w:val="12"/>
                <w:szCs w:val="12"/>
                <w:lang w:eastAsia="zh-CN"/>
              </w:rPr>
              <w:t>Единый сельскохозяйственный налог</w:t>
            </w:r>
          </w:p>
        </w:tc>
        <w:tc>
          <w:tcPr>
            <w:tcW w:w="1470" w:type="dxa"/>
            <w:tcBorders>
              <w:top w:val="single" w:sz="4" w:space="0" w:color="auto"/>
              <w:left w:val="single" w:sz="4" w:space="0" w:color="000000"/>
              <w:bottom w:val="single" w:sz="4" w:space="0" w:color="000000"/>
              <w:right w:val="single" w:sz="4" w:space="0" w:color="000000"/>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900</w:t>
            </w:r>
          </w:p>
        </w:tc>
      </w:tr>
      <w:tr w:rsidR="00715DA1" w:rsidRPr="00715DA1" w:rsidTr="00A55B18">
        <w:trPr>
          <w:trHeight w:val="20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 xml:space="preserve">1 06 00000 00 0000 110 </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Налоги на имущество</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719000</w:t>
            </w:r>
          </w:p>
        </w:tc>
      </w:tr>
      <w:tr w:rsidR="00715DA1" w:rsidRPr="00715DA1" w:rsidTr="00A55B18">
        <w:trPr>
          <w:trHeight w:val="240"/>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1 06 01000 00 0000 110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Налог на имущество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154000</w:t>
            </w:r>
          </w:p>
        </w:tc>
      </w:tr>
      <w:tr w:rsidR="00715DA1" w:rsidRPr="00715DA1" w:rsidTr="00A55B18">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1 06 01030 10 0000 110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154000</w:t>
            </w:r>
          </w:p>
        </w:tc>
      </w:tr>
      <w:tr w:rsidR="00715DA1" w:rsidRPr="00715DA1" w:rsidTr="00A55B18">
        <w:trPr>
          <w:trHeight w:val="210"/>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1 06 06000 00 0000 110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Земельный налог</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702000</w:t>
            </w:r>
          </w:p>
        </w:tc>
      </w:tr>
      <w:tr w:rsidR="00715DA1" w:rsidRPr="00715DA1" w:rsidTr="00A55B18">
        <w:trPr>
          <w:trHeight w:val="240"/>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1 06 06030 00 0000 110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Земельный налог с организаций</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406000</w:t>
            </w:r>
          </w:p>
        </w:tc>
      </w:tr>
      <w:tr w:rsidR="00715DA1" w:rsidRPr="00715DA1" w:rsidTr="00715DA1">
        <w:trPr>
          <w:trHeight w:val="373"/>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1 06 06033 10 0000 110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Земельный налог с организаций, обладающих земельным участком,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269000</w:t>
            </w:r>
          </w:p>
        </w:tc>
      </w:tr>
      <w:tr w:rsidR="00715DA1" w:rsidRPr="00715DA1" w:rsidTr="00A55B18">
        <w:trPr>
          <w:trHeight w:val="300"/>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1 06 06040 00 0000 110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Земельный налог с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296000</w:t>
            </w:r>
          </w:p>
        </w:tc>
      </w:tr>
      <w:tr w:rsidR="00715DA1" w:rsidRPr="00715DA1" w:rsidTr="00A55B18">
        <w:trPr>
          <w:trHeight w:val="282"/>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1 06 06043 10 0000 110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Земельный налог с физических лиц, обладающих земельным участком,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296000</w:t>
            </w:r>
          </w:p>
        </w:tc>
      </w:tr>
      <w:tr w:rsidR="00715DA1" w:rsidRPr="00715DA1" w:rsidTr="00A55B18">
        <w:trPr>
          <w:trHeight w:val="25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1 11 00000 00 0000 000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sz w:val="12"/>
                <w:szCs w:val="12"/>
                <w:lang w:eastAsia="zh-CN"/>
              </w:rPr>
              <w:t>Доходы от использования имущества, находящегося в государственной и муниципальной собственности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195000</w:t>
            </w:r>
          </w:p>
        </w:tc>
      </w:tr>
      <w:tr w:rsidR="00715DA1" w:rsidRPr="00715DA1" w:rsidTr="00A55B18">
        <w:trPr>
          <w:trHeight w:val="557"/>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1 11 05000 00 0000 120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sz w:val="12"/>
                <w:szCs w:val="12"/>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165000</w:t>
            </w:r>
          </w:p>
        </w:tc>
      </w:tr>
      <w:tr w:rsidR="00715DA1" w:rsidRPr="00715DA1" w:rsidTr="00715DA1">
        <w:trPr>
          <w:trHeight w:val="669"/>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1 11 05020 00 0000 120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sz w:val="12"/>
                <w:szCs w:val="12"/>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165000</w:t>
            </w:r>
          </w:p>
        </w:tc>
      </w:tr>
      <w:tr w:rsidR="00715DA1" w:rsidRPr="00715DA1" w:rsidTr="00A55B18">
        <w:trPr>
          <w:trHeight w:val="272"/>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1 11 05025 10 0000 120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sz w:val="12"/>
                <w:szCs w:val="1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165000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1 11 09000 00 0000 120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30000</w:t>
            </w:r>
          </w:p>
        </w:tc>
      </w:tr>
      <w:tr w:rsidR="00715DA1" w:rsidRPr="00715DA1" w:rsidTr="00A55B18">
        <w:trPr>
          <w:trHeight w:val="210"/>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1 11 09040 00 0000 120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30000</w:t>
            </w:r>
          </w:p>
        </w:tc>
      </w:tr>
      <w:tr w:rsidR="00715DA1" w:rsidRPr="00715DA1" w:rsidTr="00A55B18">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1 11 09045 10 0000 120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 xml:space="preserve">Прочие поступления от </w:t>
            </w:r>
            <w:proofErr w:type="gramStart"/>
            <w:r w:rsidRPr="00715DA1">
              <w:rPr>
                <w:rFonts w:ascii="Arial" w:hAnsi="Arial" w:cs="Arial"/>
                <w:sz w:val="12"/>
                <w:szCs w:val="12"/>
                <w:lang w:eastAsia="zh-CN"/>
              </w:rPr>
              <w:t>использования  имущества</w:t>
            </w:r>
            <w:proofErr w:type="gramEnd"/>
            <w:r w:rsidRPr="00715DA1">
              <w:rPr>
                <w:rFonts w:ascii="Arial" w:hAnsi="Arial" w:cs="Arial"/>
                <w:sz w:val="12"/>
                <w:szCs w:val="12"/>
                <w:lang w:eastAsia="zh-CN"/>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30000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1 16 00000 00 0000 000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Штрафы, санкции, возмещение ущерба</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7000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1 16 02000 02 0000 140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Административные штрафы, установленные законами субъектов Российской Федерации об административных правонарушениях</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7000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1 16 02020 02 0000 140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7000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2 00 00000 00 0000 000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proofErr w:type="gramStart"/>
            <w:r w:rsidRPr="00715DA1">
              <w:rPr>
                <w:rFonts w:ascii="Arial" w:hAnsi="Arial" w:cs="Arial"/>
                <w:sz w:val="12"/>
                <w:szCs w:val="12"/>
                <w:lang w:eastAsia="zh-CN"/>
              </w:rPr>
              <w:t>БЕЗВОЗМЕЗДНЫЕ  ПОСТУПЛЕНИЯ</w:t>
            </w:r>
            <w:proofErr w:type="gramEnd"/>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6139340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2 02 00000 00 0000 000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Безвозмездные поступления от других бюджетов бюджетной системы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6139340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2 02 10000 00 0000 150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Дотации бюджетам бюджетной системы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1986000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2 02 15001 00 0000 150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Дотации на выравнивание бюджетной обеспеченности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1186000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2 02 15001 10 0000 150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 xml:space="preserve">Дотации </w:t>
            </w:r>
            <w:proofErr w:type="gramStart"/>
            <w:r w:rsidRPr="00715DA1">
              <w:rPr>
                <w:rFonts w:ascii="Arial" w:hAnsi="Arial" w:cs="Arial"/>
                <w:sz w:val="12"/>
                <w:szCs w:val="12"/>
                <w:lang w:eastAsia="zh-CN"/>
              </w:rPr>
              <w:t>бюджетам  сельских</w:t>
            </w:r>
            <w:proofErr w:type="gramEnd"/>
            <w:r w:rsidRPr="00715DA1">
              <w:rPr>
                <w:rFonts w:ascii="Arial" w:hAnsi="Arial" w:cs="Arial"/>
                <w:sz w:val="12"/>
                <w:szCs w:val="12"/>
                <w:lang w:eastAsia="zh-CN"/>
              </w:rPr>
              <w:t xml:space="preserve"> поселений на выравнивание бюджетной обеспеченности </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1186000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2 02 16001 00 0000 150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800000</w:t>
            </w:r>
          </w:p>
        </w:tc>
      </w:tr>
      <w:tr w:rsidR="00715DA1" w:rsidRPr="00715DA1" w:rsidTr="00715DA1">
        <w:trPr>
          <w:trHeight w:val="329"/>
        </w:trPr>
        <w:tc>
          <w:tcPr>
            <w:tcW w:w="2992"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2 02 16001 10 0000 150</w:t>
            </w:r>
          </w:p>
        </w:tc>
        <w:tc>
          <w:tcPr>
            <w:tcW w:w="6514"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 xml:space="preserve">Дотации </w:t>
            </w:r>
            <w:proofErr w:type="gramStart"/>
            <w:r w:rsidRPr="00715DA1">
              <w:rPr>
                <w:rFonts w:ascii="Arial" w:hAnsi="Arial" w:cs="Arial"/>
                <w:sz w:val="12"/>
                <w:szCs w:val="12"/>
                <w:lang w:eastAsia="zh-CN"/>
              </w:rPr>
              <w:t>бюджетам  сельских</w:t>
            </w:r>
            <w:proofErr w:type="gramEnd"/>
            <w:r w:rsidRPr="00715DA1">
              <w:rPr>
                <w:rFonts w:ascii="Arial" w:hAnsi="Arial" w:cs="Arial"/>
                <w:sz w:val="12"/>
                <w:szCs w:val="12"/>
                <w:lang w:eastAsia="zh-CN"/>
              </w:rPr>
              <w:t xml:space="preserve"> поселений на выравнивание бюджетной обеспеченности из бюджетов муниципальных районов</w:t>
            </w:r>
          </w:p>
        </w:tc>
        <w:tc>
          <w:tcPr>
            <w:tcW w:w="1470" w:type="dxa"/>
            <w:tcBorders>
              <w:top w:val="single" w:sz="4" w:space="0" w:color="000000"/>
              <w:left w:val="single" w:sz="4" w:space="0" w:color="000000"/>
              <w:bottom w:val="single" w:sz="4" w:space="0" w:color="auto"/>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800000</w:t>
            </w:r>
          </w:p>
        </w:tc>
      </w:tr>
      <w:tr w:rsidR="00715DA1" w:rsidRPr="00715DA1" w:rsidTr="00A55B18">
        <w:trPr>
          <w:trHeight w:val="470"/>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color w:val="000000"/>
                <w:sz w:val="12"/>
                <w:szCs w:val="12"/>
                <w:lang w:eastAsia="zh-CN"/>
              </w:rPr>
              <w:t>2 02 20000 00 0000 150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color w:val="000000"/>
                <w:sz w:val="12"/>
                <w:szCs w:val="12"/>
                <w:lang w:eastAsia="zh-CN"/>
              </w:rPr>
              <w:t>Субсидии бюджетам бюджетной системы Российской Федерации (межбюджетные субсидии)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3509950</w:t>
            </w:r>
          </w:p>
        </w:tc>
      </w:tr>
      <w:tr w:rsidR="00715DA1" w:rsidRPr="00715DA1" w:rsidTr="00A55B18">
        <w:trPr>
          <w:trHeight w:val="311"/>
        </w:trPr>
        <w:tc>
          <w:tcPr>
            <w:tcW w:w="2992"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2 02 20216 10 0000 150</w:t>
            </w:r>
          </w:p>
        </w:tc>
        <w:tc>
          <w:tcPr>
            <w:tcW w:w="6514"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both"/>
              <w:rPr>
                <w:rFonts w:ascii="Arial" w:hAnsi="Arial" w:cs="Arial"/>
                <w:sz w:val="12"/>
                <w:szCs w:val="12"/>
                <w:lang w:eastAsia="zh-CN"/>
              </w:rPr>
            </w:pPr>
            <w:r w:rsidRPr="00715DA1">
              <w:rPr>
                <w:rFonts w:ascii="Arial" w:hAnsi="Arial" w:cs="Arial"/>
                <w:sz w:val="12"/>
                <w:szCs w:val="12"/>
                <w:lang w:eastAsia="zh-C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70" w:type="dxa"/>
            <w:tcBorders>
              <w:top w:val="single" w:sz="4" w:space="0" w:color="auto"/>
              <w:left w:val="single" w:sz="4" w:space="0" w:color="000000"/>
              <w:bottom w:val="single" w:sz="4" w:space="0" w:color="000000"/>
              <w:right w:val="single" w:sz="4" w:space="0" w:color="000000"/>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1518450</w:t>
            </w:r>
          </w:p>
        </w:tc>
      </w:tr>
      <w:tr w:rsidR="00715DA1" w:rsidRPr="00715DA1" w:rsidTr="00A55B18">
        <w:trPr>
          <w:trHeight w:val="470"/>
        </w:trPr>
        <w:tc>
          <w:tcPr>
            <w:tcW w:w="2992" w:type="dxa"/>
            <w:tcBorders>
              <w:top w:val="nil"/>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color w:val="000000"/>
                <w:sz w:val="12"/>
                <w:szCs w:val="12"/>
                <w:lang w:eastAsia="zh-CN"/>
              </w:rPr>
              <w:t>2 02 25576 00 0000 150</w:t>
            </w:r>
          </w:p>
        </w:tc>
        <w:tc>
          <w:tcPr>
            <w:tcW w:w="6514" w:type="dxa"/>
            <w:tcBorders>
              <w:top w:val="nil"/>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color w:val="000000"/>
                <w:sz w:val="12"/>
                <w:szCs w:val="12"/>
                <w:lang w:eastAsia="zh-CN"/>
              </w:rPr>
              <w:t xml:space="preserve">Субсидии </w:t>
            </w:r>
            <w:proofErr w:type="gramStart"/>
            <w:r w:rsidRPr="00715DA1">
              <w:rPr>
                <w:rFonts w:ascii="Arial" w:hAnsi="Arial" w:cs="Arial"/>
                <w:color w:val="000000"/>
                <w:sz w:val="12"/>
                <w:szCs w:val="12"/>
                <w:lang w:eastAsia="zh-CN"/>
              </w:rPr>
              <w:t>бюджетам  на</w:t>
            </w:r>
            <w:proofErr w:type="gramEnd"/>
            <w:r w:rsidRPr="00715DA1">
              <w:rPr>
                <w:rFonts w:ascii="Arial" w:hAnsi="Arial" w:cs="Arial"/>
                <w:color w:val="000000"/>
                <w:sz w:val="12"/>
                <w:szCs w:val="12"/>
                <w:lang w:eastAsia="zh-CN"/>
              </w:rPr>
              <w:t xml:space="preserve"> обеспечение комплексного развития сельских территорий</w:t>
            </w:r>
          </w:p>
        </w:tc>
        <w:tc>
          <w:tcPr>
            <w:tcW w:w="1470" w:type="dxa"/>
            <w:tcBorders>
              <w:top w:val="nil"/>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1428900</w:t>
            </w:r>
          </w:p>
        </w:tc>
      </w:tr>
      <w:tr w:rsidR="00715DA1" w:rsidRPr="00715DA1" w:rsidTr="00715DA1">
        <w:trPr>
          <w:trHeight w:val="297"/>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2 02 25756 10 0000 150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color w:val="000000"/>
                <w:sz w:val="12"/>
                <w:szCs w:val="12"/>
                <w:lang w:eastAsia="zh-CN"/>
              </w:rPr>
              <w:t>Субсидии бюджетам сельских поселений на обеспечение комплексного развития сельских территорий</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1428900</w:t>
            </w:r>
          </w:p>
        </w:tc>
      </w:tr>
      <w:tr w:rsidR="00715DA1" w:rsidRPr="00715DA1" w:rsidTr="00A55B18">
        <w:trPr>
          <w:trHeight w:val="264"/>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eastAsia="Arial" w:hAnsi="Arial" w:cs="Arial"/>
                <w:sz w:val="12"/>
                <w:szCs w:val="12"/>
                <w:lang w:eastAsia="zh-CN"/>
              </w:rPr>
              <w:t xml:space="preserve"> </w:t>
            </w:r>
            <w:r w:rsidRPr="00715DA1">
              <w:rPr>
                <w:rFonts w:ascii="Arial" w:hAnsi="Arial" w:cs="Arial"/>
                <w:sz w:val="12"/>
                <w:szCs w:val="12"/>
                <w:lang w:eastAsia="zh-CN"/>
              </w:rPr>
              <w:t>2 02 29999 00 0000 150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Прочие субсидии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562600</w:t>
            </w:r>
          </w:p>
        </w:tc>
      </w:tr>
      <w:tr w:rsidR="00715DA1" w:rsidRPr="00715DA1" w:rsidTr="00A55B18">
        <w:trPr>
          <w:trHeight w:val="273"/>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eastAsia="Arial" w:hAnsi="Arial" w:cs="Arial"/>
                <w:sz w:val="12"/>
                <w:szCs w:val="12"/>
                <w:lang w:eastAsia="zh-CN"/>
              </w:rPr>
              <w:t xml:space="preserve"> </w:t>
            </w:r>
            <w:r w:rsidRPr="00715DA1">
              <w:rPr>
                <w:rFonts w:ascii="Arial" w:hAnsi="Arial" w:cs="Arial"/>
                <w:sz w:val="12"/>
                <w:szCs w:val="12"/>
                <w:lang w:eastAsia="zh-CN"/>
              </w:rPr>
              <w:t>2 02 29999 10 0000 150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Прочие субсидии бюджетам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562600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eastAsia="Arial" w:hAnsi="Arial" w:cs="Arial"/>
                <w:bCs/>
                <w:sz w:val="12"/>
                <w:szCs w:val="12"/>
                <w:lang w:eastAsia="zh-CN"/>
              </w:rPr>
              <w:t xml:space="preserve"> </w:t>
            </w:r>
            <w:r w:rsidRPr="00715DA1">
              <w:rPr>
                <w:rFonts w:ascii="Arial" w:hAnsi="Arial" w:cs="Arial"/>
                <w:bCs/>
                <w:sz w:val="12"/>
                <w:szCs w:val="12"/>
                <w:lang w:eastAsia="zh-CN"/>
              </w:rPr>
              <w:t>2 02 30000 00 0000 150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 xml:space="preserve">Субвенции бюджетам бюджетной системы Российской Федерации </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110300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2 02 30024 00 0000 150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Субвенции местным бюджетам на выполнение передаваемых полномочий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4700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2 02 30024 10 0000 150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 xml:space="preserve">Субвенции </w:t>
            </w:r>
            <w:proofErr w:type="gramStart"/>
            <w:r w:rsidRPr="00715DA1">
              <w:rPr>
                <w:rFonts w:ascii="Arial" w:hAnsi="Arial" w:cs="Arial"/>
                <w:sz w:val="12"/>
                <w:szCs w:val="12"/>
                <w:lang w:eastAsia="zh-CN"/>
              </w:rPr>
              <w:t>бюджетам  сельских</w:t>
            </w:r>
            <w:proofErr w:type="gramEnd"/>
            <w:r w:rsidRPr="00715DA1">
              <w:rPr>
                <w:rFonts w:ascii="Arial" w:hAnsi="Arial" w:cs="Arial"/>
                <w:sz w:val="12"/>
                <w:szCs w:val="12"/>
                <w:lang w:eastAsia="zh-CN"/>
              </w:rPr>
              <w:t xml:space="preserve"> поселений на выполнение передаваемых полномочий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4700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2 02 35118 00 0000 150</w:t>
            </w: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Субвенции бюджетам на осуществление первичного воинского учета на территориях, где отсутствуют военные комиссариаты</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105600</w:t>
            </w:r>
          </w:p>
        </w:tc>
      </w:tr>
      <w:tr w:rsidR="00715DA1" w:rsidRPr="00715DA1" w:rsidTr="00715DA1">
        <w:trPr>
          <w:trHeight w:val="384"/>
        </w:trPr>
        <w:tc>
          <w:tcPr>
            <w:tcW w:w="2992"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2 02 35118 10 0000 150</w:t>
            </w:r>
          </w:p>
        </w:tc>
        <w:tc>
          <w:tcPr>
            <w:tcW w:w="6514"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 xml:space="preserve">Субвенции </w:t>
            </w:r>
            <w:proofErr w:type="gramStart"/>
            <w:r w:rsidRPr="00715DA1">
              <w:rPr>
                <w:rFonts w:ascii="Arial" w:hAnsi="Arial" w:cs="Arial"/>
                <w:sz w:val="12"/>
                <w:szCs w:val="12"/>
                <w:lang w:eastAsia="zh-CN"/>
              </w:rPr>
              <w:t>бюджетам  сельских</w:t>
            </w:r>
            <w:proofErr w:type="gramEnd"/>
            <w:r w:rsidRPr="00715DA1">
              <w:rPr>
                <w:rFonts w:ascii="Arial" w:hAnsi="Arial" w:cs="Arial"/>
                <w:sz w:val="12"/>
                <w:szCs w:val="12"/>
                <w:lang w:eastAsia="zh-CN"/>
              </w:rPr>
              <w:t xml:space="preserve"> поселений на осуществление первичного воинского учета на территориях, где отсутствуют военные комиссариаты</w:t>
            </w:r>
          </w:p>
        </w:tc>
        <w:tc>
          <w:tcPr>
            <w:tcW w:w="1470" w:type="dxa"/>
            <w:tcBorders>
              <w:top w:val="single" w:sz="4" w:space="0" w:color="000000"/>
              <w:left w:val="single" w:sz="4" w:space="0" w:color="000000"/>
              <w:bottom w:val="single" w:sz="4" w:space="0" w:color="auto"/>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105600</w:t>
            </w:r>
          </w:p>
        </w:tc>
      </w:tr>
      <w:tr w:rsidR="00715DA1" w:rsidRPr="00715DA1" w:rsidTr="00A55B18">
        <w:trPr>
          <w:trHeight w:val="285"/>
        </w:trPr>
        <w:tc>
          <w:tcPr>
            <w:tcW w:w="2992"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2 02 40000 00 0000 150</w:t>
            </w:r>
          </w:p>
        </w:tc>
        <w:tc>
          <w:tcPr>
            <w:tcW w:w="6514"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both"/>
              <w:rPr>
                <w:rFonts w:ascii="Arial" w:hAnsi="Arial" w:cs="Arial"/>
                <w:sz w:val="12"/>
                <w:szCs w:val="12"/>
                <w:lang w:eastAsia="zh-CN"/>
              </w:rPr>
            </w:pPr>
            <w:r w:rsidRPr="00715DA1">
              <w:rPr>
                <w:rFonts w:ascii="Arial" w:hAnsi="Arial" w:cs="Arial"/>
                <w:sz w:val="12"/>
                <w:szCs w:val="12"/>
                <w:lang w:eastAsia="zh-CN"/>
              </w:rPr>
              <w:t>Иные межбюджетные трансферты</w:t>
            </w:r>
          </w:p>
        </w:tc>
        <w:tc>
          <w:tcPr>
            <w:tcW w:w="1470" w:type="dxa"/>
            <w:tcBorders>
              <w:top w:val="single" w:sz="4" w:space="0" w:color="auto"/>
              <w:left w:val="single" w:sz="4" w:space="0" w:color="000000"/>
              <w:bottom w:val="single" w:sz="4" w:space="0" w:color="auto"/>
              <w:right w:val="single" w:sz="4" w:space="0" w:color="000000"/>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375800</w:t>
            </w:r>
          </w:p>
        </w:tc>
      </w:tr>
      <w:tr w:rsidR="00715DA1" w:rsidRPr="00715DA1" w:rsidTr="00A55B18">
        <w:trPr>
          <w:trHeight w:val="252"/>
        </w:trPr>
        <w:tc>
          <w:tcPr>
            <w:tcW w:w="2992"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2 02 49999 10 0000 150</w:t>
            </w:r>
          </w:p>
        </w:tc>
        <w:tc>
          <w:tcPr>
            <w:tcW w:w="6514"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both"/>
              <w:rPr>
                <w:rFonts w:ascii="Arial" w:hAnsi="Arial" w:cs="Arial"/>
                <w:sz w:val="12"/>
                <w:szCs w:val="12"/>
                <w:lang w:eastAsia="zh-CN"/>
              </w:rPr>
            </w:pPr>
            <w:r w:rsidRPr="00715DA1">
              <w:rPr>
                <w:rFonts w:ascii="Arial" w:hAnsi="Arial" w:cs="Arial"/>
                <w:sz w:val="12"/>
                <w:szCs w:val="12"/>
                <w:lang w:eastAsia="zh-CN"/>
              </w:rPr>
              <w:t>Иные межбюджетные трансферты, передаваемые бюджетам сельских поселений</w:t>
            </w:r>
          </w:p>
        </w:tc>
        <w:tc>
          <w:tcPr>
            <w:tcW w:w="1470" w:type="dxa"/>
            <w:tcBorders>
              <w:top w:val="single" w:sz="4" w:space="0" w:color="auto"/>
              <w:left w:val="single" w:sz="4" w:space="0" w:color="000000"/>
              <w:bottom w:val="single" w:sz="4" w:space="0" w:color="auto"/>
              <w:right w:val="single" w:sz="4" w:space="0" w:color="000000"/>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375800</w:t>
            </w:r>
          </w:p>
        </w:tc>
      </w:tr>
      <w:tr w:rsidR="00715DA1" w:rsidRPr="00715DA1" w:rsidTr="00A55B18">
        <w:trPr>
          <w:trHeight w:val="266"/>
        </w:trPr>
        <w:tc>
          <w:tcPr>
            <w:tcW w:w="2992"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napToGrid w:val="0"/>
                <w:sz w:val="12"/>
                <w:szCs w:val="12"/>
                <w:lang w:eastAsia="zh-CN"/>
              </w:rPr>
            </w:pPr>
            <w:r w:rsidRPr="00715DA1">
              <w:rPr>
                <w:rFonts w:ascii="Arial" w:hAnsi="Arial" w:cs="Arial"/>
                <w:snapToGrid w:val="0"/>
                <w:sz w:val="12"/>
                <w:szCs w:val="12"/>
                <w:lang w:eastAsia="zh-CN"/>
              </w:rPr>
              <w:t>2 07 05030 10 0000 150</w:t>
            </w:r>
          </w:p>
        </w:tc>
        <w:tc>
          <w:tcPr>
            <w:tcW w:w="6514"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both"/>
              <w:rPr>
                <w:rFonts w:ascii="Arial" w:hAnsi="Arial" w:cs="Arial"/>
                <w:snapToGrid w:val="0"/>
                <w:color w:val="000000"/>
                <w:sz w:val="12"/>
                <w:szCs w:val="12"/>
                <w:lang w:eastAsia="zh-CN"/>
              </w:rPr>
            </w:pPr>
            <w:r w:rsidRPr="00715DA1">
              <w:rPr>
                <w:rFonts w:ascii="Arial" w:hAnsi="Arial" w:cs="Arial"/>
                <w:snapToGrid w:val="0"/>
                <w:color w:val="000000"/>
                <w:sz w:val="12"/>
                <w:szCs w:val="12"/>
                <w:lang w:eastAsia="zh-CN"/>
              </w:rPr>
              <w:t>Прочие безвозмездные поступления в бюджеты сельских поселений</w:t>
            </w:r>
          </w:p>
        </w:tc>
        <w:tc>
          <w:tcPr>
            <w:tcW w:w="1470" w:type="dxa"/>
            <w:tcBorders>
              <w:top w:val="single" w:sz="4" w:space="0" w:color="auto"/>
              <w:left w:val="single" w:sz="4" w:space="0" w:color="000000"/>
              <w:bottom w:val="single" w:sz="4" w:space="0" w:color="000000"/>
              <w:right w:val="single" w:sz="4" w:space="0" w:color="000000"/>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157290</w:t>
            </w:r>
          </w:p>
        </w:tc>
      </w:tr>
      <w:tr w:rsidR="00715DA1" w:rsidRPr="00715DA1" w:rsidTr="00A55B18">
        <w:trPr>
          <w:trHeight w:val="285"/>
        </w:trPr>
        <w:tc>
          <w:tcPr>
            <w:tcW w:w="2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6514"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ВСЕГО ДОХОДОВ</w:t>
            </w:r>
          </w:p>
        </w:tc>
        <w:tc>
          <w:tcPr>
            <w:tcW w:w="1470"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11641666</w:t>
            </w:r>
          </w:p>
        </w:tc>
      </w:tr>
    </w:tbl>
    <w:p w:rsidR="00715DA1" w:rsidRPr="00715DA1" w:rsidRDefault="00715DA1" w:rsidP="00715DA1">
      <w:pPr>
        <w:tabs>
          <w:tab w:val="left" w:pos="363"/>
          <w:tab w:val="right" w:pos="9637"/>
        </w:tabs>
        <w:suppressAutoHyphens/>
        <w:rPr>
          <w:rFonts w:ascii="Arial" w:hAnsi="Arial" w:cs="Arial"/>
          <w:sz w:val="12"/>
          <w:szCs w:val="12"/>
          <w:lang w:eastAsia="zh-CN"/>
        </w:rPr>
      </w:pPr>
    </w:p>
    <w:p w:rsidR="00715DA1" w:rsidRPr="00715DA1" w:rsidRDefault="00715DA1" w:rsidP="00715DA1">
      <w:pPr>
        <w:tabs>
          <w:tab w:val="left" w:pos="363"/>
          <w:tab w:val="right" w:pos="9637"/>
        </w:tabs>
        <w:suppressAutoHyphens/>
        <w:jc w:val="right"/>
        <w:rPr>
          <w:sz w:val="12"/>
          <w:szCs w:val="12"/>
          <w:lang w:eastAsia="zh-CN"/>
        </w:rPr>
      </w:pPr>
      <w:r w:rsidRPr="00715DA1">
        <w:rPr>
          <w:rFonts w:ascii="Arial" w:hAnsi="Arial" w:cs="Arial"/>
          <w:sz w:val="12"/>
          <w:szCs w:val="12"/>
          <w:lang w:eastAsia="zh-CN"/>
        </w:rPr>
        <w:t>Приложение № 2</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к решению Совета депутатов</w:t>
      </w:r>
    </w:p>
    <w:p w:rsidR="00715DA1" w:rsidRPr="00715DA1" w:rsidRDefault="00715DA1" w:rsidP="00715DA1">
      <w:pPr>
        <w:suppressAutoHyphens/>
        <w:jc w:val="right"/>
        <w:rPr>
          <w:sz w:val="12"/>
          <w:szCs w:val="12"/>
          <w:lang w:eastAsia="zh-CN"/>
        </w:rPr>
      </w:pPr>
      <w:proofErr w:type="spellStart"/>
      <w:r w:rsidRPr="00715DA1">
        <w:rPr>
          <w:rFonts w:ascii="Arial" w:hAnsi="Arial" w:cs="Arial"/>
          <w:sz w:val="12"/>
          <w:szCs w:val="12"/>
          <w:lang w:eastAsia="zh-CN"/>
        </w:rPr>
        <w:t>Ореховского</w:t>
      </w:r>
      <w:proofErr w:type="spellEnd"/>
      <w:r w:rsidRPr="00715DA1">
        <w:rPr>
          <w:rFonts w:ascii="Arial" w:hAnsi="Arial" w:cs="Arial"/>
          <w:sz w:val="12"/>
          <w:szCs w:val="12"/>
          <w:lang w:eastAsia="zh-CN"/>
        </w:rPr>
        <w:t xml:space="preserve"> сельского поселения</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Галичского муниципального района</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Костромской области</w:t>
      </w:r>
    </w:p>
    <w:p w:rsidR="00715DA1" w:rsidRPr="00715DA1" w:rsidRDefault="00715DA1" w:rsidP="00715DA1">
      <w:pPr>
        <w:suppressAutoHyphens/>
        <w:jc w:val="right"/>
        <w:rPr>
          <w:rFonts w:ascii="Arial" w:hAnsi="Arial" w:cs="Arial"/>
          <w:sz w:val="12"/>
          <w:szCs w:val="12"/>
          <w:lang w:eastAsia="zh-CN"/>
        </w:rPr>
      </w:pPr>
      <w:proofErr w:type="gramStart"/>
      <w:r w:rsidRPr="00715DA1">
        <w:rPr>
          <w:rFonts w:ascii="Arial" w:hAnsi="Arial" w:cs="Arial"/>
          <w:sz w:val="12"/>
          <w:szCs w:val="12"/>
          <w:lang w:eastAsia="zh-CN"/>
        </w:rPr>
        <w:t>от  17</w:t>
      </w:r>
      <w:proofErr w:type="gramEnd"/>
      <w:r w:rsidRPr="00715DA1">
        <w:rPr>
          <w:rFonts w:ascii="Arial" w:hAnsi="Arial" w:cs="Arial"/>
          <w:sz w:val="12"/>
          <w:szCs w:val="12"/>
          <w:lang w:eastAsia="zh-CN"/>
        </w:rPr>
        <w:t xml:space="preserve">  июля 2020 года  № 224</w:t>
      </w:r>
    </w:p>
    <w:p w:rsidR="00715DA1" w:rsidRPr="00715DA1" w:rsidRDefault="00715DA1" w:rsidP="00715DA1">
      <w:pPr>
        <w:suppressAutoHyphens/>
        <w:jc w:val="right"/>
        <w:rPr>
          <w:rFonts w:ascii="Arial" w:hAnsi="Arial" w:cs="Arial"/>
          <w:sz w:val="12"/>
          <w:szCs w:val="12"/>
          <w:lang w:eastAsia="zh-CN"/>
        </w:rPr>
      </w:pPr>
    </w:p>
    <w:p w:rsidR="00715DA1" w:rsidRPr="00715DA1" w:rsidRDefault="00715DA1" w:rsidP="00715DA1">
      <w:pPr>
        <w:suppressAutoHyphens/>
        <w:jc w:val="right"/>
        <w:rPr>
          <w:sz w:val="12"/>
          <w:szCs w:val="12"/>
          <w:lang w:eastAsia="zh-CN"/>
        </w:rPr>
      </w:pPr>
    </w:p>
    <w:p w:rsidR="00715DA1" w:rsidRPr="00715DA1" w:rsidRDefault="00715DA1" w:rsidP="00715DA1">
      <w:pPr>
        <w:suppressAutoHyphens/>
        <w:jc w:val="right"/>
        <w:rPr>
          <w:rFonts w:ascii="Arial" w:hAnsi="Arial" w:cs="Arial"/>
          <w:sz w:val="12"/>
          <w:szCs w:val="12"/>
          <w:lang w:eastAsia="zh-CN"/>
        </w:rPr>
      </w:pPr>
      <w:r w:rsidRPr="00715DA1">
        <w:rPr>
          <w:rFonts w:ascii="Arial" w:eastAsia="Arial" w:hAnsi="Arial" w:cs="Arial"/>
          <w:sz w:val="12"/>
          <w:szCs w:val="12"/>
          <w:lang w:eastAsia="zh-CN"/>
        </w:rPr>
        <w:t xml:space="preserve">  </w:t>
      </w:r>
      <w:r w:rsidRPr="00715DA1">
        <w:rPr>
          <w:rFonts w:ascii="Arial" w:hAnsi="Arial" w:cs="Arial"/>
          <w:sz w:val="12"/>
          <w:szCs w:val="12"/>
          <w:lang w:eastAsia="zh-CN"/>
        </w:rPr>
        <w:t>Приложение № 5</w:t>
      </w:r>
    </w:p>
    <w:p w:rsidR="00715DA1" w:rsidRPr="00715DA1" w:rsidRDefault="00715DA1" w:rsidP="00715DA1">
      <w:pPr>
        <w:suppressAutoHyphens/>
        <w:jc w:val="right"/>
        <w:rPr>
          <w:rFonts w:ascii="Arial" w:hAnsi="Arial" w:cs="Arial"/>
          <w:sz w:val="12"/>
          <w:szCs w:val="12"/>
          <w:lang w:eastAsia="zh-CN"/>
        </w:rPr>
      </w:pPr>
      <w:r w:rsidRPr="00715DA1">
        <w:rPr>
          <w:rFonts w:ascii="Arial" w:hAnsi="Arial" w:cs="Arial"/>
          <w:sz w:val="12"/>
          <w:szCs w:val="12"/>
          <w:lang w:eastAsia="zh-CN"/>
        </w:rPr>
        <w:t>к решению Совета депутатов</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сельского поселения</w:t>
      </w:r>
      <w:r w:rsidRPr="00715DA1">
        <w:rPr>
          <w:rFonts w:ascii="Arial" w:eastAsia="Arial" w:hAnsi="Arial" w:cs="Arial"/>
          <w:sz w:val="12"/>
          <w:szCs w:val="12"/>
          <w:lang w:eastAsia="zh-CN"/>
        </w:rPr>
        <w:t xml:space="preserve">                                                                                                                                                       </w:t>
      </w:r>
      <w:r w:rsidRPr="00715DA1">
        <w:rPr>
          <w:rFonts w:ascii="Arial" w:hAnsi="Arial" w:cs="Arial"/>
          <w:sz w:val="12"/>
          <w:szCs w:val="12"/>
          <w:lang w:eastAsia="zh-CN"/>
        </w:rPr>
        <w:t xml:space="preserve">от 23 декабря 2019 </w:t>
      </w:r>
      <w:proofErr w:type="gramStart"/>
      <w:r w:rsidRPr="00715DA1">
        <w:rPr>
          <w:rFonts w:ascii="Arial" w:hAnsi="Arial" w:cs="Arial"/>
          <w:sz w:val="12"/>
          <w:szCs w:val="12"/>
          <w:lang w:eastAsia="zh-CN"/>
        </w:rPr>
        <w:t>года  №</w:t>
      </w:r>
      <w:proofErr w:type="gramEnd"/>
      <w:r w:rsidRPr="00715DA1">
        <w:rPr>
          <w:rFonts w:ascii="Arial" w:hAnsi="Arial" w:cs="Arial"/>
          <w:sz w:val="12"/>
          <w:szCs w:val="12"/>
          <w:lang w:eastAsia="zh-CN"/>
        </w:rPr>
        <w:t xml:space="preserve"> 201</w:t>
      </w:r>
    </w:p>
    <w:p w:rsidR="00715DA1" w:rsidRPr="00715DA1" w:rsidRDefault="00715DA1" w:rsidP="00715DA1">
      <w:pPr>
        <w:suppressAutoHyphens/>
        <w:rPr>
          <w:sz w:val="12"/>
          <w:szCs w:val="12"/>
          <w:lang w:eastAsia="zh-CN"/>
        </w:rPr>
      </w:pPr>
    </w:p>
    <w:p w:rsidR="00715DA1" w:rsidRPr="00715DA1" w:rsidRDefault="00715DA1" w:rsidP="00715DA1">
      <w:pPr>
        <w:keepNext/>
        <w:numPr>
          <w:ilvl w:val="0"/>
          <w:numId w:val="42"/>
        </w:numPr>
        <w:suppressAutoHyphens/>
        <w:ind w:left="0" w:firstLine="0"/>
        <w:jc w:val="center"/>
        <w:outlineLvl w:val="0"/>
        <w:rPr>
          <w:sz w:val="12"/>
          <w:szCs w:val="12"/>
          <w:lang w:eastAsia="zh-CN"/>
        </w:rPr>
      </w:pPr>
      <w:r w:rsidRPr="00715DA1">
        <w:rPr>
          <w:rFonts w:ascii="Arial" w:hAnsi="Arial" w:cs="Arial"/>
          <w:sz w:val="12"/>
          <w:szCs w:val="12"/>
          <w:lang w:eastAsia="zh-CN"/>
        </w:rPr>
        <w:t xml:space="preserve">Распределение бюджетных ассигнований </w:t>
      </w: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по разделам, подразделам, целевым статьям, группам и подгруппам видов расходов классификации расходов бюджета</w:t>
      </w:r>
      <w:r w:rsidRPr="00715DA1">
        <w:rPr>
          <w:sz w:val="12"/>
          <w:szCs w:val="12"/>
          <w:lang w:eastAsia="zh-CN"/>
        </w:rPr>
        <w:t xml:space="preserve"> </w:t>
      </w:r>
      <w:r w:rsidRPr="00715DA1">
        <w:rPr>
          <w:rFonts w:ascii="Arial" w:hAnsi="Arial" w:cs="Arial"/>
          <w:sz w:val="12"/>
          <w:szCs w:val="12"/>
          <w:lang w:eastAsia="zh-CN"/>
        </w:rPr>
        <w:t>на 2020 год</w:t>
      </w:r>
    </w:p>
    <w:tbl>
      <w:tblPr>
        <w:tblW w:w="10677" w:type="dxa"/>
        <w:tblInd w:w="-191" w:type="dxa"/>
        <w:tblLayout w:type="fixed"/>
        <w:tblLook w:val="04A0" w:firstRow="1" w:lastRow="0" w:firstColumn="1" w:lastColumn="0" w:noHBand="0" w:noVBand="1"/>
      </w:tblPr>
      <w:tblGrid>
        <w:gridCol w:w="5367"/>
        <w:gridCol w:w="6"/>
        <w:gridCol w:w="11"/>
        <w:gridCol w:w="12"/>
        <w:gridCol w:w="1122"/>
        <w:gridCol w:w="7"/>
        <w:gridCol w:w="8"/>
        <w:gridCol w:w="1663"/>
        <w:gridCol w:w="21"/>
        <w:gridCol w:w="8"/>
        <w:gridCol w:w="1101"/>
        <w:gridCol w:w="20"/>
        <w:gridCol w:w="7"/>
        <w:gridCol w:w="6"/>
        <w:gridCol w:w="13"/>
        <w:gridCol w:w="1275"/>
        <w:gridCol w:w="7"/>
        <w:gridCol w:w="23"/>
      </w:tblGrid>
      <w:tr w:rsidR="00715DA1" w:rsidRPr="00715DA1" w:rsidTr="00A55B18">
        <w:trPr>
          <w:trHeight w:val="164"/>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Наименование показателя</w:t>
            </w:r>
          </w:p>
        </w:tc>
        <w:tc>
          <w:tcPr>
            <w:tcW w:w="1158" w:type="dxa"/>
            <w:gridSpan w:val="5"/>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Раздел, подраздел</w:t>
            </w: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Целевая статья</w:t>
            </w:r>
          </w:p>
        </w:tc>
        <w:tc>
          <w:tcPr>
            <w:tcW w:w="11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Вид расходов</w:t>
            </w: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 xml:space="preserve">Сумма, </w:t>
            </w: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рублей</w:t>
            </w:r>
          </w:p>
        </w:tc>
      </w:tr>
      <w:tr w:rsidR="00715DA1" w:rsidRPr="00715DA1" w:rsidTr="00A55B18">
        <w:trPr>
          <w:trHeight w:val="19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Общегосударственные вопросы</w:t>
            </w:r>
          </w:p>
        </w:tc>
        <w:tc>
          <w:tcPr>
            <w:tcW w:w="1158" w:type="dxa"/>
            <w:gridSpan w:val="5"/>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0100</w:t>
            </w: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3810927</w:t>
            </w:r>
          </w:p>
        </w:tc>
      </w:tr>
      <w:tr w:rsidR="00715DA1" w:rsidRPr="00715DA1" w:rsidTr="00A55B18">
        <w:trPr>
          <w:trHeight w:val="38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Функционирование высшего должностного лица субъекта Российской Федерации и муниципального образования</w:t>
            </w:r>
          </w:p>
        </w:tc>
        <w:tc>
          <w:tcPr>
            <w:tcW w:w="1158" w:type="dxa"/>
            <w:gridSpan w:val="5"/>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0102</w:t>
            </w: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703860</w:t>
            </w:r>
          </w:p>
        </w:tc>
      </w:tr>
      <w:tr w:rsidR="00715DA1" w:rsidRPr="00715DA1" w:rsidTr="00A55B18">
        <w:trPr>
          <w:trHeight w:val="205"/>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Глава </w:t>
            </w:r>
            <w:proofErr w:type="spellStart"/>
            <w:r w:rsidRPr="00715DA1">
              <w:rPr>
                <w:rFonts w:ascii="Arial" w:hAnsi="Arial" w:cs="Arial"/>
                <w:bCs/>
                <w:sz w:val="12"/>
                <w:szCs w:val="12"/>
                <w:lang w:eastAsia="zh-CN"/>
              </w:rPr>
              <w:t>Ореховского</w:t>
            </w:r>
            <w:proofErr w:type="spellEnd"/>
            <w:r w:rsidRPr="00715DA1">
              <w:rPr>
                <w:rFonts w:ascii="Arial" w:hAnsi="Arial" w:cs="Arial"/>
                <w:bCs/>
                <w:sz w:val="12"/>
                <w:szCs w:val="12"/>
                <w:lang w:eastAsia="zh-CN"/>
              </w:rPr>
              <w:t xml:space="preserve"> сельского поселения Галичского муниципального района</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0600000000</w:t>
            </w:r>
          </w:p>
        </w:tc>
        <w:tc>
          <w:tcPr>
            <w:tcW w:w="11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703860</w:t>
            </w:r>
          </w:p>
        </w:tc>
      </w:tr>
      <w:tr w:rsidR="00715DA1" w:rsidRPr="00715DA1" w:rsidTr="00A55B18">
        <w:trPr>
          <w:trHeight w:val="19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оплату труда работников муниципальных органов поселения</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0600000110</w:t>
            </w:r>
          </w:p>
        </w:tc>
        <w:tc>
          <w:tcPr>
            <w:tcW w:w="11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703860</w:t>
            </w:r>
          </w:p>
        </w:tc>
      </w:tr>
      <w:tr w:rsidR="00715DA1" w:rsidRPr="00715DA1" w:rsidTr="00A55B18">
        <w:trPr>
          <w:trHeight w:val="156"/>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w:t>
            </w: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703860</w:t>
            </w:r>
          </w:p>
        </w:tc>
      </w:tr>
      <w:tr w:rsidR="00715DA1" w:rsidRPr="00715DA1" w:rsidTr="00A55B18">
        <w:trPr>
          <w:trHeight w:val="157"/>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выплаты государственных (муниципальных) органов</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120</w:t>
            </w: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703860</w:t>
            </w:r>
          </w:p>
        </w:tc>
      </w:tr>
      <w:tr w:rsidR="00715DA1" w:rsidRPr="00715DA1" w:rsidTr="00A55B18">
        <w:trPr>
          <w:trHeight w:val="164"/>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Функционирование Правительства РФ, </w:t>
            </w:r>
            <w:proofErr w:type="gramStart"/>
            <w:r w:rsidRPr="00715DA1">
              <w:rPr>
                <w:rFonts w:ascii="Arial" w:hAnsi="Arial" w:cs="Arial"/>
                <w:bCs/>
                <w:sz w:val="12"/>
                <w:szCs w:val="12"/>
                <w:lang w:eastAsia="zh-CN"/>
              </w:rPr>
              <w:t>высших  исполнительных</w:t>
            </w:r>
            <w:proofErr w:type="gramEnd"/>
            <w:r w:rsidRPr="00715DA1">
              <w:rPr>
                <w:rFonts w:ascii="Arial" w:hAnsi="Arial" w:cs="Arial"/>
                <w:bCs/>
                <w:sz w:val="12"/>
                <w:szCs w:val="12"/>
                <w:lang w:eastAsia="zh-CN"/>
              </w:rPr>
              <w:t xml:space="preserve"> органов государственной власти субъектов РФ, местных администраций </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0104</w:t>
            </w: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351" w:type="dxa"/>
            <w:gridSpan w:val="7"/>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2522379</w:t>
            </w:r>
          </w:p>
        </w:tc>
      </w:tr>
      <w:tr w:rsidR="00715DA1" w:rsidRPr="00715DA1" w:rsidTr="00A55B18">
        <w:trPr>
          <w:trHeight w:val="17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Центральный аппарат исполнительных органов местного самоуправления</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0100000000</w:t>
            </w:r>
          </w:p>
        </w:tc>
        <w:tc>
          <w:tcPr>
            <w:tcW w:w="11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2522379</w:t>
            </w:r>
          </w:p>
        </w:tc>
      </w:tr>
      <w:tr w:rsidR="00715DA1" w:rsidRPr="00715DA1" w:rsidTr="00A55B18">
        <w:trPr>
          <w:trHeight w:val="175"/>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оплату труда работников муниципальных органов поселения</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0100000110</w:t>
            </w:r>
          </w:p>
        </w:tc>
        <w:tc>
          <w:tcPr>
            <w:tcW w:w="11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2205690</w:t>
            </w:r>
          </w:p>
        </w:tc>
      </w:tr>
      <w:tr w:rsidR="00715DA1" w:rsidRPr="00715DA1" w:rsidTr="00A55B18">
        <w:trPr>
          <w:trHeight w:val="55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w:t>
            </w: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2205690</w:t>
            </w:r>
          </w:p>
        </w:tc>
      </w:tr>
      <w:tr w:rsidR="00715DA1" w:rsidRPr="00715DA1" w:rsidTr="00A55B18">
        <w:trPr>
          <w:trHeight w:val="157"/>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выплаты государственных (муниципальных) органов</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120</w:t>
            </w: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2205690</w:t>
            </w:r>
          </w:p>
        </w:tc>
      </w:tr>
      <w:tr w:rsidR="00715DA1" w:rsidRPr="00715DA1" w:rsidTr="00A55B18">
        <w:trPr>
          <w:trHeight w:val="20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обеспечение функций муниципальных органов поселения</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0100000190</w:t>
            </w:r>
          </w:p>
        </w:tc>
        <w:tc>
          <w:tcPr>
            <w:tcW w:w="11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311989</w:t>
            </w:r>
          </w:p>
        </w:tc>
      </w:tr>
      <w:tr w:rsidR="00715DA1" w:rsidRPr="00715DA1" w:rsidTr="00A55B18">
        <w:trPr>
          <w:trHeight w:val="175"/>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государственных(муниципальных) нужд</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301005</w:t>
            </w:r>
          </w:p>
        </w:tc>
      </w:tr>
      <w:tr w:rsidR="00715DA1" w:rsidRPr="00715DA1" w:rsidTr="00A55B18">
        <w:trPr>
          <w:trHeight w:val="17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301005</w:t>
            </w:r>
          </w:p>
        </w:tc>
      </w:tr>
      <w:tr w:rsidR="00715DA1" w:rsidRPr="00715DA1" w:rsidTr="00A55B18">
        <w:trPr>
          <w:trHeight w:val="187"/>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бюджетные ассигнования</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800</w:t>
            </w: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10984</w:t>
            </w:r>
          </w:p>
        </w:tc>
      </w:tr>
      <w:tr w:rsidR="00715DA1" w:rsidRPr="00715DA1" w:rsidTr="00A55B18">
        <w:trPr>
          <w:trHeight w:val="16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Уплата налогов, сборов и иных платежей</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850</w:t>
            </w: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10984</w:t>
            </w:r>
          </w:p>
        </w:tc>
      </w:tr>
      <w:tr w:rsidR="00715DA1" w:rsidRPr="00715DA1" w:rsidTr="00A55B18">
        <w:trPr>
          <w:trHeight w:val="35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Осуществление переданных государственных полномочий Костромской </w:t>
            </w:r>
            <w:proofErr w:type="gramStart"/>
            <w:r w:rsidRPr="00715DA1">
              <w:rPr>
                <w:rFonts w:ascii="Arial" w:hAnsi="Arial" w:cs="Arial"/>
                <w:bCs/>
                <w:sz w:val="12"/>
                <w:szCs w:val="12"/>
                <w:lang w:eastAsia="zh-CN"/>
              </w:rPr>
              <w:t>области  по</w:t>
            </w:r>
            <w:proofErr w:type="gramEnd"/>
            <w:r w:rsidRPr="00715DA1">
              <w:rPr>
                <w:rFonts w:ascii="Arial" w:hAnsi="Arial" w:cs="Arial"/>
                <w:bCs/>
                <w:sz w:val="12"/>
                <w:szCs w:val="12"/>
                <w:lang w:eastAsia="zh-CN"/>
              </w:rPr>
              <w:t xml:space="preserve"> составлению  протоколов об административных правонарушениях</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0100072090</w:t>
            </w:r>
          </w:p>
        </w:tc>
        <w:tc>
          <w:tcPr>
            <w:tcW w:w="11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351" w:type="dxa"/>
            <w:gridSpan w:val="7"/>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4700</w:t>
            </w:r>
          </w:p>
        </w:tc>
      </w:tr>
      <w:tr w:rsidR="00715DA1" w:rsidRPr="00715DA1" w:rsidTr="00A55B18">
        <w:trPr>
          <w:trHeight w:val="20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Закупка товаров, работ и услуг </w:t>
            </w:r>
            <w:proofErr w:type="gramStart"/>
            <w:r w:rsidRPr="00715DA1">
              <w:rPr>
                <w:rFonts w:ascii="Arial" w:hAnsi="Arial" w:cs="Arial"/>
                <w:bCs/>
                <w:sz w:val="12"/>
                <w:szCs w:val="12"/>
                <w:lang w:eastAsia="zh-CN"/>
              </w:rPr>
              <w:t>для  государственных</w:t>
            </w:r>
            <w:proofErr w:type="gramEnd"/>
            <w:r w:rsidRPr="00715DA1">
              <w:rPr>
                <w:rFonts w:ascii="Arial" w:hAnsi="Arial" w:cs="Arial"/>
                <w:bCs/>
                <w:sz w:val="12"/>
                <w:szCs w:val="12"/>
                <w:lang w:eastAsia="zh-CN"/>
              </w:rPr>
              <w:t xml:space="preserve">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351" w:type="dxa"/>
            <w:gridSpan w:val="7"/>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4700</w:t>
            </w:r>
          </w:p>
        </w:tc>
      </w:tr>
      <w:tr w:rsidR="00715DA1" w:rsidRPr="00715DA1" w:rsidTr="00A55B18">
        <w:trPr>
          <w:gridAfter w:val="2"/>
          <w:wAfter w:w="30" w:type="dxa"/>
          <w:trHeight w:val="375"/>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321" w:type="dxa"/>
            <w:gridSpan w:val="5"/>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4700</w:t>
            </w:r>
          </w:p>
        </w:tc>
      </w:tr>
      <w:tr w:rsidR="00715DA1" w:rsidRPr="00715DA1" w:rsidTr="00A55B18">
        <w:trPr>
          <w:gridAfter w:val="2"/>
          <w:wAfter w:w="30" w:type="dxa"/>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Обеспечение проведения выборов и референдумов</w:t>
            </w:r>
          </w:p>
        </w:tc>
        <w:tc>
          <w:tcPr>
            <w:tcW w:w="1158" w:type="dxa"/>
            <w:gridSpan w:val="5"/>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0107</w:t>
            </w: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129"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301" w:type="dxa"/>
            <w:gridSpan w:val="4"/>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295000</w:t>
            </w:r>
          </w:p>
        </w:tc>
      </w:tr>
      <w:tr w:rsidR="00715DA1" w:rsidRPr="00715DA1" w:rsidTr="00715DA1">
        <w:trPr>
          <w:gridAfter w:val="2"/>
          <w:wAfter w:w="30" w:type="dxa"/>
          <w:trHeight w:val="30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Подготовка и проведение выборов в Ореховском сельском поселении</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0100000000</w:t>
            </w:r>
          </w:p>
        </w:tc>
        <w:tc>
          <w:tcPr>
            <w:tcW w:w="1129"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301" w:type="dxa"/>
            <w:gridSpan w:val="4"/>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295000</w:t>
            </w:r>
          </w:p>
        </w:tc>
      </w:tr>
      <w:tr w:rsidR="00715DA1" w:rsidRPr="00715DA1" w:rsidTr="00A55B18">
        <w:trPr>
          <w:gridAfter w:val="2"/>
          <w:wAfter w:w="30" w:type="dxa"/>
          <w:trHeight w:val="25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проведение выборов депутатов Совета депутатов и главы сельского поселения</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0100020100</w:t>
            </w:r>
          </w:p>
        </w:tc>
        <w:tc>
          <w:tcPr>
            <w:tcW w:w="1129"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301" w:type="dxa"/>
            <w:gridSpan w:val="4"/>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295000</w:t>
            </w:r>
          </w:p>
        </w:tc>
      </w:tr>
      <w:tr w:rsidR="00715DA1" w:rsidRPr="00715DA1" w:rsidTr="00A55B18">
        <w:trPr>
          <w:gridAfter w:val="2"/>
          <w:wAfter w:w="30" w:type="dxa"/>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Иные бюджетные ассигнования</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29"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800</w:t>
            </w:r>
          </w:p>
        </w:tc>
        <w:tc>
          <w:tcPr>
            <w:tcW w:w="1301" w:type="dxa"/>
            <w:gridSpan w:val="4"/>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295000</w:t>
            </w:r>
          </w:p>
        </w:tc>
      </w:tr>
      <w:tr w:rsidR="00715DA1" w:rsidRPr="00715DA1" w:rsidTr="00A55B18">
        <w:trPr>
          <w:gridAfter w:val="2"/>
          <w:wAfter w:w="30" w:type="dxa"/>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Специальные расходы </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29"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880</w:t>
            </w:r>
          </w:p>
        </w:tc>
        <w:tc>
          <w:tcPr>
            <w:tcW w:w="1301" w:type="dxa"/>
            <w:gridSpan w:val="4"/>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295000</w:t>
            </w:r>
          </w:p>
        </w:tc>
      </w:tr>
      <w:tr w:rsidR="00715DA1" w:rsidRPr="00715DA1" w:rsidTr="00A55B18">
        <w:trPr>
          <w:gridAfter w:val="2"/>
          <w:wAfter w:w="30" w:type="dxa"/>
          <w:trHeight w:val="88"/>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Резервные фонды</w:t>
            </w:r>
          </w:p>
        </w:tc>
        <w:tc>
          <w:tcPr>
            <w:tcW w:w="1158" w:type="dxa"/>
            <w:gridSpan w:val="5"/>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0111</w:t>
            </w: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5000</w:t>
            </w:r>
          </w:p>
        </w:tc>
      </w:tr>
      <w:tr w:rsidR="00715DA1" w:rsidRPr="00715DA1" w:rsidTr="00A55B18">
        <w:trPr>
          <w:gridAfter w:val="2"/>
          <w:wAfter w:w="30" w:type="dxa"/>
          <w:trHeight w:val="88"/>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Резервные фонды   администрации </w:t>
            </w:r>
            <w:proofErr w:type="spellStart"/>
            <w:r w:rsidRPr="00715DA1">
              <w:rPr>
                <w:rFonts w:ascii="Arial" w:hAnsi="Arial" w:cs="Arial"/>
                <w:bCs/>
                <w:sz w:val="12"/>
                <w:szCs w:val="12"/>
                <w:lang w:eastAsia="zh-CN"/>
              </w:rPr>
              <w:t>Ореховского</w:t>
            </w:r>
            <w:proofErr w:type="spellEnd"/>
            <w:r w:rsidRPr="00715DA1">
              <w:rPr>
                <w:rFonts w:ascii="Arial" w:hAnsi="Arial" w:cs="Arial"/>
                <w:bCs/>
                <w:sz w:val="12"/>
                <w:szCs w:val="12"/>
                <w:lang w:eastAsia="zh-CN"/>
              </w:rPr>
              <w:t xml:space="preserve"> сельского поселения</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0400000000</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5000</w:t>
            </w:r>
          </w:p>
        </w:tc>
      </w:tr>
      <w:tr w:rsidR="00715DA1" w:rsidRPr="00715DA1" w:rsidTr="00A55B18">
        <w:trPr>
          <w:gridAfter w:val="2"/>
          <w:wAfter w:w="30" w:type="dxa"/>
          <w:trHeight w:val="20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бюджетные ассигнования</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800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5000</w:t>
            </w:r>
          </w:p>
        </w:tc>
      </w:tr>
      <w:tr w:rsidR="00715DA1" w:rsidRPr="00715DA1" w:rsidTr="00A55B18">
        <w:trPr>
          <w:gridAfter w:val="2"/>
          <w:wAfter w:w="30" w:type="dxa"/>
          <w:trHeight w:val="147"/>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Резервные средства</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870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Другие общегосударственные вопросы</w:t>
            </w:r>
          </w:p>
        </w:tc>
        <w:tc>
          <w:tcPr>
            <w:tcW w:w="1158" w:type="dxa"/>
            <w:gridSpan w:val="5"/>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0113</w:t>
            </w: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284688</w:t>
            </w:r>
          </w:p>
        </w:tc>
      </w:tr>
      <w:tr w:rsidR="00715DA1" w:rsidRPr="00715DA1" w:rsidTr="00A55B18">
        <w:trPr>
          <w:gridAfter w:val="2"/>
          <w:wAfter w:w="30" w:type="dxa"/>
          <w:trHeight w:val="159"/>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Реализация государственных функций, связанных с общегосударственным управлением </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0920000000</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8406</w:t>
            </w:r>
          </w:p>
        </w:tc>
      </w:tr>
      <w:tr w:rsidR="00715DA1" w:rsidRPr="00715DA1" w:rsidTr="00A55B18">
        <w:trPr>
          <w:gridAfter w:val="2"/>
          <w:wAfter w:w="30" w:type="dxa"/>
          <w:trHeight w:val="187"/>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Прочие выплаты по </w:t>
            </w:r>
            <w:proofErr w:type="gramStart"/>
            <w:r w:rsidRPr="00715DA1">
              <w:rPr>
                <w:rFonts w:ascii="Arial" w:hAnsi="Arial" w:cs="Arial"/>
                <w:bCs/>
                <w:sz w:val="12"/>
                <w:szCs w:val="12"/>
                <w:lang w:eastAsia="zh-CN"/>
              </w:rPr>
              <w:t>обязательствам  сельского</w:t>
            </w:r>
            <w:proofErr w:type="gramEnd"/>
            <w:r w:rsidRPr="00715DA1">
              <w:rPr>
                <w:rFonts w:ascii="Arial" w:hAnsi="Arial" w:cs="Arial"/>
                <w:bCs/>
                <w:sz w:val="12"/>
                <w:szCs w:val="12"/>
                <w:lang w:eastAsia="zh-CN"/>
              </w:rPr>
              <w:t xml:space="preserve"> поселения</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0920020010</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3000</w:t>
            </w:r>
          </w:p>
        </w:tc>
      </w:tr>
      <w:tr w:rsidR="00715DA1" w:rsidRPr="00715DA1" w:rsidTr="00A55B18">
        <w:trPr>
          <w:gridAfter w:val="2"/>
          <w:wAfter w:w="30" w:type="dxa"/>
          <w:trHeight w:val="20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бюджетные ассигнования</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800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3000</w:t>
            </w:r>
          </w:p>
        </w:tc>
      </w:tr>
      <w:tr w:rsidR="00715DA1" w:rsidRPr="00715DA1" w:rsidTr="00A55B18">
        <w:trPr>
          <w:gridAfter w:val="2"/>
          <w:wAfter w:w="30" w:type="dxa"/>
          <w:trHeight w:val="270"/>
        </w:trPr>
        <w:tc>
          <w:tcPr>
            <w:tcW w:w="5367"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Уплата налогов, сборов и иных платежей</w:t>
            </w:r>
          </w:p>
        </w:tc>
        <w:tc>
          <w:tcPr>
            <w:tcW w:w="1158" w:type="dxa"/>
            <w:gridSpan w:val="5"/>
            <w:tcBorders>
              <w:top w:val="single" w:sz="4" w:space="0" w:color="000000"/>
              <w:left w:val="single" w:sz="4" w:space="0" w:color="000000"/>
              <w:bottom w:val="single" w:sz="4" w:space="0" w:color="auto"/>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auto"/>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850</w:t>
            </w:r>
          </w:p>
        </w:tc>
        <w:tc>
          <w:tcPr>
            <w:tcW w:w="1275" w:type="dxa"/>
            <w:tcBorders>
              <w:top w:val="single" w:sz="4" w:space="0" w:color="000000"/>
              <w:left w:val="single" w:sz="4" w:space="0" w:color="000000"/>
              <w:bottom w:val="single" w:sz="4" w:space="0" w:color="auto"/>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3000</w:t>
            </w:r>
          </w:p>
        </w:tc>
      </w:tr>
      <w:tr w:rsidR="00715DA1" w:rsidRPr="00715DA1" w:rsidTr="00A55B18">
        <w:tblPrEx>
          <w:tblLook w:val="0000" w:firstRow="0" w:lastRow="0" w:firstColumn="0" w:lastColumn="0" w:noHBand="0" w:noVBand="0"/>
        </w:tblPrEx>
        <w:trPr>
          <w:gridAfter w:val="1"/>
          <w:wAfter w:w="23" w:type="dxa"/>
          <w:trHeight w:val="187"/>
        </w:trPr>
        <w:tc>
          <w:tcPr>
            <w:tcW w:w="5384"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исполнение судебных актов</w:t>
            </w:r>
          </w:p>
        </w:tc>
        <w:tc>
          <w:tcPr>
            <w:tcW w:w="1141"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700"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0920020100</w:t>
            </w:r>
          </w:p>
        </w:tc>
        <w:tc>
          <w:tcPr>
            <w:tcW w:w="1134"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295" w:type="dxa"/>
            <w:gridSpan w:val="3"/>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5406</w:t>
            </w:r>
          </w:p>
        </w:tc>
      </w:tr>
      <w:tr w:rsidR="00715DA1" w:rsidRPr="00715DA1" w:rsidTr="00A55B18">
        <w:tblPrEx>
          <w:tblLook w:val="0000" w:firstRow="0" w:lastRow="0" w:firstColumn="0" w:lastColumn="0" w:noHBand="0" w:noVBand="0"/>
        </w:tblPrEx>
        <w:trPr>
          <w:gridAfter w:val="1"/>
          <w:wAfter w:w="23" w:type="dxa"/>
          <w:trHeight w:val="200"/>
        </w:trPr>
        <w:tc>
          <w:tcPr>
            <w:tcW w:w="5384"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бюджетные ассигнования</w:t>
            </w:r>
          </w:p>
        </w:tc>
        <w:tc>
          <w:tcPr>
            <w:tcW w:w="1141"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700"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134"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800</w:t>
            </w:r>
          </w:p>
        </w:tc>
        <w:tc>
          <w:tcPr>
            <w:tcW w:w="1295" w:type="dxa"/>
            <w:gridSpan w:val="3"/>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5406</w:t>
            </w:r>
          </w:p>
        </w:tc>
      </w:tr>
      <w:tr w:rsidR="00715DA1" w:rsidRPr="00715DA1" w:rsidTr="00A55B18">
        <w:tblPrEx>
          <w:tblLook w:val="0000" w:firstRow="0" w:lastRow="0" w:firstColumn="0" w:lastColumn="0" w:noHBand="0" w:noVBand="0"/>
        </w:tblPrEx>
        <w:trPr>
          <w:gridAfter w:val="1"/>
          <w:wAfter w:w="23" w:type="dxa"/>
          <w:trHeight w:val="147"/>
        </w:trPr>
        <w:tc>
          <w:tcPr>
            <w:tcW w:w="5384"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Уплата налогов, сборов и иных платежей</w:t>
            </w:r>
          </w:p>
        </w:tc>
        <w:tc>
          <w:tcPr>
            <w:tcW w:w="1141"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700"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134"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850</w:t>
            </w:r>
          </w:p>
        </w:tc>
        <w:tc>
          <w:tcPr>
            <w:tcW w:w="1295" w:type="dxa"/>
            <w:gridSpan w:val="3"/>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5406</w:t>
            </w:r>
          </w:p>
        </w:tc>
      </w:tr>
      <w:tr w:rsidR="00715DA1" w:rsidRPr="00715DA1" w:rsidTr="00A55B18">
        <w:trPr>
          <w:gridAfter w:val="2"/>
          <w:wAfter w:w="30" w:type="dxa"/>
          <w:trHeight w:val="15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0950000000</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100482</w:t>
            </w:r>
          </w:p>
        </w:tc>
      </w:tr>
      <w:tr w:rsidR="00715DA1" w:rsidRPr="00715DA1" w:rsidTr="00A55B18">
        <w:trPr>
          <w:gridAfter w:val="2"/>
          <w:wAfter w:w="30" w:type="dxa"/>
          <w:trHeight w:val="125"/>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Межбюджетные трансферты на осуществление переданных полномочий </w:t>
            </w:r>
            <w:proofErr w:type="spellStart"/>
            <w:r w:rsidRPr="00715DA1">
              <w:rPr>
                <w:rFonts w:ascii="Arial" w:hAnsi="Arial" w:cs="Arial"/>
                <w:bCs/>
                <w:sz w:val="12"/>
                <w:szCs w:val="12"/>
                <w:lang w:eastAsia="zh-CN"/>
              </w:rPr>
              <w:t>контрольно</w:t>
            </w:r>
            <w:proofErr w:type="spellEnd"/>
            <w:r w:rsidRPr="00715DA1">
              <w:rPr>
                <w:rFonts w:ascii="Arial" w:hAnsi="Arial" w:cs="Arial"/>
                <w:bCs/>
                <w:sz w:val="12"/>
                <w:szCs w:val="12"/>
                <w:lang w:eastAsia="zh-CN"/>
              </w:rPr>
              <w:t xml:space="preserve"> – счетного органа поселения </w:t>
            </w:r>
            <w:proofErr w:type="spellStart"/>
            <w:r w:rsidRPr="00715DA1">
              <w:rPr>
                <w:rFonts w:ascii="Arial" w:hAnsi="Arial" w:cs="Arial"/>
                <w:bCs/>
                <w:sz w:val="12"/>
                <w:szCs w:val="12"/>
                <w:lang w:eastAsia="zh-CN"/>
              </w:rPr>
              <w:t>контрольно</w:t>
            </w:r>
            <w:proofErr w:type="spellEnd"/>
            <w:r w:rsidRPr="00715DA1">
              <w:rPr>
                <w:rFonts w:ascii="Arial" w:hAnsi="Arial" w:cs="Arial"/>
                <w:bCs/>
                <w:sz w:val="12"/>
                <w:szCs w:val="12"/>
                <w:lang w:eastAsia="zh-CN"/>
              </w:rPr>
              <w:t xml:space="preserve"> – счетному органу муниципального района</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0950070010</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76482</w:t>
            </w:r>
          </w:p>
        </w:tc>
      </w:tr>
      <w:tr w:rsidR="00715DA1" w:rsidRPr="00715DA1" w:rsidTr="00A55B18">
        <w:trPr>
          <w:gridAfter w:val="2"/>
          <w:wAfter w:w="30" w:type="dxa"/>
          <w:trHeight w:val="17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76482</w:t>
            </w:r>
          </w:p>
        </w:tc>
      </w:tr>
      <w:tr w:rsidR="00715DA1" w:rsidRPr="00715DA1" w:rsidTr="00A55B18">
        <w:trPr>
          <w:gridAfter w:val="2"/>
          <w:wAfter w:w="30" w:type="dxa"/>
          <w:trHeight w:val="279"/>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540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76482</w:t>
            </w:r>
          </w:p>
        </w:tc>
      </w:tr>
      <w:tr w:rsidR="00715DA1" w:rsidRPr="00715DA1" w:rsidTr="00A55B18">
        <w:trPr>
          <w:gridAfter w:val="2"/>
          <w:wAfter w:w="30" w:type="dxa"/>
          <w:trHeight w:val="263"/>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 на осуществление переданных полномочий по внутреннему муниципальному контролю</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0950070020</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gridAfter w:val="2"/>
          <w:wAfter w:w="30" w:type="dxa"/>
          <w:trHeight w:val="17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gridAfter w:val="2"/>
          <w:wAfter w:w="30" w:type="dxa"/>
          <w:trHeight w:val="279"/>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540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gridAfter w:val="2"/>
          <w:wAfter w:w="30" w:type="dxa"/>
          <w:trHeight w:val="263"/>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 на осуществление переданных полномочий по контролю в сфере закупок</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0950070040</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gridAfter w:val="2"/>
          <w:wAfter w:w="30" w:type="dxa"/>
          <w:trHeight w:val="17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gridAfter w:val="2"/>
          <w:wAfter w:w="30" w:type="dxa"/>
          <w:trHeight w:val="279"/>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540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gridAfter w:val="2"/>
          <w:wAfter w:w="30" w:type="dxa"/>
          <w:trHeight w:val="263"/>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 на осуществление переданных полномочий по организации в границах поселения ритуальных услуг населению</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0950070050</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gridAfter w:val="2"/>
          <w:wAfter w:w="30" w:type="dxa"/>
          <w:trHeight w:val="17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gridAfter w:val="2"/>
          <w:wAfter w:w="30" w:type="dxa"/>
          <w:trHeight w:val="279"/>
        </w:trPr>
        <w:tc>
          <w:tcPr>
            <w:tcW w:w="5367"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межбюджетные трансферты</w:t>
            </w:r>
          </w:p>
        </w:tc>
        <w:tc>
          <w:tcPr>
            <w:tcW w:w="1158" w:type="dxa"/>
            <w:gridSpan w:val="5"/>
            <w:tcBorders>
              <w:top w:val="single" w:sz="4" w:space="0" w:color="000000"/>
              <w:left w:val="single" w:sz="4" w:space="0" w:color="000000"/>
              <w:bottom w:val="single" w:sz="4" w:space="0" w:color="auto"/>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auto"/>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540</w:t>
            </w:r>
          </w:p>
        </w:tc>
        <w:tc>
          <w:tcPr>
            <w:tcW w:w="1275" w:type="dxa"/>
            <w:tcBorders>
              <w:top w:val="single" w:sz="4" w:space="0" w:color="000000"/>
              <w:left w:val="single" w:sz="4" w:space="0" w:color="000000"/>
              <w:bottom w:val="single" w:sz="4" w:space="0" w:color="auto"/>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gridAfter w:val="2"/>
          <w:wAfter w:w="30" w:type="dxa"/>
          <w:trHeight w:val="263"/>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0950070060</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gridAfter w:val="2"/>
          <w:wAfter w:w="30" w:type="dxa"/>
          <w:trHeight w:val="17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gridAfter w:val="2"/>
          <w:wAfter w:w="30" w:type="dxa"/>
          <w:trHeight w:val="270"/>
        </w:trPr>
        <w:tc>
          <w:tcPr>
            <w:tcW w:w="5367"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lastRenderedPageBreak/>
              <w:t>Иные межбюджетные трансферты</w:t>
            </w:r>
          </w:p>
        </w:tc>
        <w:tc>
          <w:tcPr>
            <w:tcW w:w="1158" w:type="dxa"/>
            <w:gridSpan w:val="5"/>
            <w:tcBorders>
              <w:top w:val="single" w:sz="4" w:space="0" w:color="000000"/>
              <w:left w:val="single" w:sz="4" w:space="0" w:color="000000"/>
              <w:bottom w:val="single" w:sz="4" w:space="0" w:color="auto"/>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auto"/>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540</w:t>
            </w:r>
          </w:p>
        </w:tc>
        <w:tc>
          <w:tcPr>
            <w:tcW w:w="1275" w:type="dxa"/>
            <w:tcBorders>
              <w:top w:val="single" w:sz="4" w:space="0" w:color="000000"/>
              <w:left w:val="single" w:sz="4" w:space="0" w:color="000000"/>
              <w:bottom w:val="single" w:sz="4" w:space="0" w:color="auto"/>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gridAfter w:val="2"/>
          <w:wAfter w:w="30" w:type="dxa"/>
          <w:trHeight w:val="270"/>
        </w:trPr>
        <w:tc>
          <w:tcPr>
            <w:tcW w:w="5367"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rPr>
                <w:rFonts w:ascii="Arial" w:hAnsi="Arial" w:cs="Arial"/>
                <w:bCs/>
                <w:sz w:val="12"/>
                <w:szCs w:val="12"/>
                <w:lang w:eastAsia="zh-CN"/>
              </w:rPr>
            </w:pPr>
            <w:r w:rsidRPr="00715DA1">
              <w:rPr>
                <w:rFonts w:ascii="Arial" w:hAnsi="Arial" w:cs="Arial"/>
                <w:bCs/>
                <w:sz w:val="12"/>
                <w:szCs w:val="12"/>
                <w:lang w:eastAsia="zh-CN"/>
              </w:rPr>
              <w:t>Расходы на проведение отдельных мероприятий</w:t>
            </w:r>
          </w:p>
        </w:tc>
        <w:tc>
          <w:tcPr>
            <w:tcW w:w="1158" w:type="dxa"/>
            <w:gridSpan w:val="5"/>
            <w:tcBorders>
              <w:top w:val="single" w:sz="4" w:space="0" w:color="auto"/>
              <w:left w:val="single" w:sz="4" w:space="0" w:color="000000"/>
              <w:bottom w:val="single" w:sz="4" w:space="0" w:color="auto"/>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auto"/>
              <w:left w:val="single" w:sz="4" w:space="0" w:color="000000"/>
              <w:bottom w:val="single" w:sz="4" w:space="0" w:color="auto"/>
              <w:right w:val="nil"/>
            </w:tcBorders>
          </w:tcPr>
          <w:p w:rsidR="00715DA1" w:rsidRPr="00715DA1" w:rsidRDefault="00715DA1" w:rsidP="00715DA1">
            <w:pPr>
              <w:suppressAutoHyphens/>
              <w:snapToGrid w:val="0"/>
              <w:jc w:val="center"/>
              <w:rPr>
                <w:rFonts w:ascii="Arial" w:hAnsi="Arial" w:cs="Arial"/>
                <w:bCs/>
                <w:sz w:val="12"/>
                <w:szCs w:val="12"/>
                <w:lang w:eastAsia="zh-CN"/>
              </w:rPr>
            </w:pPr>
            <w:r w:rsidRPr="00715DA1">
              <w:rPr>
                <w:rFonts w:ascii="Arial" w:hAnsi="Arial" w:cs="Arial"/>
                <w:bCs/>
                <w:sz w:val="12"/>
                <w:szCs w:val="12"/>
                <w:lang w:eastAsia="zh-CN"/>
              </w:rPr>
              <w:t>0980000000</w:t>
            </w:r>
          </w:p>
        </w:tc>
        <w:tc>
          <w:tcPr>
            <w:tcW w:w="1155" w:type="dxa"/>
            <w:gridSpan w:val="6"/>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bCs/>
                <w:sz w:val="12"/>
                <w:szCs w:val="12"/>
                <w:lang w:eastAsia="zh-CN"/>
              </w:rPr>
            </w:pPr>
          </w:p>
        </w:tc>
        <w:tc>
          <w:tcPr>
            <w:tcW w:w="1275" w:type="dxa"/>
            <w:tcBorders>
              <w:top w:val="single" w:sz="4" w:space="0" w:color="auto"/>
              <w:left w:val="single" w:sz="4" w:space="0" w:color="000000"/>
              <w:bottom w:val="single" w:sz="4" w:space="0" w:color="auto"/>
              <w:right w:val="single" w:sz="4" w:space="0" w:color="000000"/>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175800</w:t>
            </w:r>
          </w:p>
        </w:tc>
      </w:tr>
      <w:tr w:rsidR="00715DA1" w:rsidRPr="00715DA1" w:rsidTr="00A55B18">
        <w:trPr>
          <w:gridAfter w:val="2"/>
          <w:wAfter w:w="30" w:type="dxa"/>
          <w:trHeight w:val="570"/>
        </w:trPr>
        <w:tc>
          <w:tcPr>
            <w:tcW w:w="5367"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rPr>
                <w:rFonts w:ascii="Arial" w:hAnsi="Arial" w:cs="Arial"/>
                <w:bCs/>
                <w:sz w:val="12"/>
                <w:szCs w:val="12"/>
                <w:lang w:eastAsia="zh-CN"/>
              </w:rPr>
            </w:pPr>
            <w:r w:rsidRPr="00715DA1">
              <w:rPr>
                <w:rFonts w:ascii="Arial" w:hAnsi="Arial" w:cs="Arial"/>
                <w:bCs/>
                <w:sz w:val="12"/>
                <w:szCs w:val="12"/>
                <w:lang w:eastAsia="zh-CN"/>
              </w:rPr>
              <w:t>Расходы на подготовку и проведение общероссийского голосования</w:t>
            </w:r>
          </w:p>
        </w:tc>
        <w:tc>
          <w:tcPr>
            <w:tcW w:w="1158" w:type="dxa"/>
            <w:gridSpan w:val="5"/>
            <w:tcBorders>
              <w:top w:val="single" w:sz="4" w:space="0" w:color="auto"/>
              <w:left w:val="single" w:sz="4" w:space="0" w:color="000000"/>
              <w:bottom w:val="single" w:sz="4" w:space="0" w:color="auto"/>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auto"/>
              <w:left w:val="single" w:sz="4" w:space="0" w:color="000000"/>
              <w:bottom w:val="single" w:sz="4" w:space="0" w:color="auto"/>
              <w:right w:val="nil"/>
            </w:tcBorders>
          </w:tcPr>
          <w:p w:rsidR="00715DA1" w:rsidRPr="00715DA1" w:rsidRDefault="00715DA1" w:rsidP="00715DA1">
            <w:pPr>
              <w:suppressAutoHyphens/>
              <w:snapToGrid w:val="0"/>
              <w:jc w:val="center"/>
              <w:rPr>
                <w:rFonts w:ascii="Arial" w:hAnsi="Arial" w:cs="Arial"/>
                <w:bCs/>
                <w:sz w:val="12"/>
                <w:szCs w:val="12"/>
                <w:lang w:eastAsia="zh-CN"/>
              </w:rPr>
            </w:pPr>
            <w:r w:rsidRPr="00715DA1">
              <w:rPr>
                <w:rFonts w:ascii="Arial" w:hAnsi="Arial" w:cs="Arial"/>
                <w:bCs/>
                <w:sz w:val="12"/>
                <w:szCs w:val="12"/>
                <w:lang w:eastAsia="zh-CN"/>
              </w:rPr>
              <w:t>098W020250</w:t>
            </w:r>
          </w:p>
        </w:tc>
        <w:tc>
          <w:tcPr>
            <w:tcW w:w="1155" w:type="dxa"/>
            <w:gridSpan w:val="6"/>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bCs/>
                <w:sz w:val="12"/>
                <w:szCs w:val="12"/>
                <w:lang w:eastAsia="zh-CN"/>
              </w:rPr>
            </w:pPr>
          </w:p>
        </w:tc>
        <w:tc>
          <w:tcPr>
            <w:tcW w:w="1275" w:type="dxa"/>
            <w:tcBorders>
              <w:top w:val="single" w:sz="4" w:space="0" w:color="auto"/>
              <w:left w:val="single" w:sz="4" w:space="0" w:color="000000"/>
              <w:bottom w:val="single" w:sz="4" w:space="0" w:color="auto"/>
              <w:right w:val="single" w:sz="4" w:space="0" w:color="000000"/>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175800</w:t>
            </w:r>
          </w:p>
        </w:tc>
      </w:tr>
      <w:tr w:rsidR="00715DA1" w:rsidRPr="00715DA1" w:rsidTr="00715DA1">
        <w:trPr>
          <w:gridAfter w:val="2"/>
          <w:wAfter w:w="30" w:type="dxa"/>
          <w:trHeight w:val="693"/>
        </w:trPr>
        <w:tc>
          <w:tcPr>
            <w:tcW w:w="5367"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rPr>
                <w:rFonts w:ascii="Arial" w:hAnsi="Arial" w:cs="Arial"/>
                <w:bCs/>
                <w:sz w:val="12"/>
                <w:szCs w:val="12"/>
                <w:lang w:eastAsia="zh-CN"/>
              </w:rPr>
            </w:pPr>
            <w:r w:rsidRPr="00715DA1">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5"/>
            <w:tcBorders>
              <w:top w:val="single" w:sz="4" w:space="0" w:color="auto"/>
              <w:left w:val="single" w:sz="4" w:space="0" w:color="000000"/>
              <w:bottom w:val="single" w:sz="4" w:space="0" w:color="auto"/>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auto"/>
              <w:left w:val="single" w:sz="4" w:space="0" w:color="000000"/>
              <w:bottom w:val="single" w:sz="4" w:space="0" w:color="auto"/>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100</w:t>
            </w:r>
          </w:p>
        </w:tc>
        <w:tc>
          <w:tcPr>
            <w:tcW w:w="1275" w:type="dxa"/>
            <w:tcBorders>
              <w:top w:val="single" w:sz="4" w:space="0" w:color="auto"/>
              <w:left w:val="single" w:sz="4" w:space="0" w:color="000000"/>
              <w:bottom w:val="single" w:sz="4" w:space="0" w:color="auto"/>
              <w:right w:val="single" w:sz="4" w:space="0" w:color="000000"/>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146600</w:t>
            </w:r>
          </w:p>
        </w:tc>
      </w:tr>
      <w:tr w:rsidR="00715DA1" w:rsidRPr="00715DA1" w:rsidTr="00A55B18">
        <w:trPr>
          <w:gridAfter w:val="2"/>
          <w:wAfter w:w="30" w:type="dxa"/>
          <w:trHeight w:val="267"/>
        </w:trPr>
        <w:tc>
          <w:tcPr>
            <w:tcW w:w="5367"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rPr>
                <w:rFonts w:ascii="Arial" w:hAnsi="Arial" w:cs="Arial"/>
                <w:bCs/>
                <w:sz w:val="12"/>
                <w:szCs w:val="12"/>
                <w:lang w:eastAsia="zh-CN"/>
              </w:rPr>
            </w:pPr>
            <w:r w:rsidRPr="00715DA1">
              <w:rPr>
                <w:rFonts w:ascii="Arial" w:hAnsi="Arial" w:cs="Arial"/>
                <w:bCs/>
                <w:sz w:val="12"/>
                <w:szCs w:val="12"/>
                <w:lang w:eastAsia="zh-CN"/>
              </w:rPr>
              <w:t>Расходы на прочие выплаты</w:t>
            </w:r>
          </w:p>
        </w:tc>
        <w:tc>
          <w:tcPr>
            <w:tcW w:w="1158" w:type="dxa"/>
            <w:gridSpan w:val="5"/>
            <w:tcBorders>
              <w:top w:val="single" w:sz="4" w:space="0" w:color="auto"/>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auto"/>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110</w:t>
            </w:r>
          </w:p>
        </w:tc>
        <w:tc>
          <w:tcPr>
            <w:tcW w:w="1275" w:type="dxa"/>
            <w:tcBorders>
              <w:top w:val="single" w:sz="4" w:space="0" w:color="auto"/>
              <w:left w:val="single" w:sz="4" w:space="0" w:color="000000"/>
              <w:bottom w:val="single" w:sz="4" w:space="0" w:color="000000"/>
              <w:right w:val="single" w:sz="4" w:space="0" w:color="000000"/>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146600</w:t>
            </w:r>
          </w:p>
        </w:tc>
      </w:tr>
      <w:tr w:rsidR="00715DA1" w:rsidRPr="00715DA1" w:rsidTr="00A55B18">
        <w:trPr>
          <w:gridAfter w:val="2"/>
          <w:wAfter w:w="30" w:type="dxa"/>
          <w:trHeight w:val="20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Закупка товаров, работ и услуг </w:t>
            </w:r>
            <w:proofErr w:type="gramStart"/>
            <w:r w:rsidRPr="00715DA1">
              <w:rPr>
                <w:rFonts w:ascii="Arial" w:hAnsi="Arial" w:cs="Arial"/>
                <w:bCs/>
                <w:sz w:val="12"/>
                <w:szCs w:val="12"/>
                <w:lang w:eastAsia="zh-CN"/>
              </w:rPr>
              <w:t>для  государственных</w:t>
            </w:r>
            <w:proofErr w:type="gramEnd"/>
            <w:r w:rsidRPr="00715DA1">
              <w:rPr>
                <w:rFonts w:ascii="Arial" w:hAnsi="Arial" w:cs="Arial"/>
                <w:bCs/>
                <w:sz w:val="12"/>
                <w:szCs w:val="12"/>
                <w:lang w:eastAsia="zh-CN"/>
              </w:rPr>
              <w:t xml:space="preserve">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29200</w:t>
            </w:r>
          </w:p>
        </w:tc>
      </w:tr>
      <w:tr w:rsidR="00715DA1" w:rsidRPr="00715DA1" w:rsidTr="00A55B18">
        <w:trPr>
          <w:gridAfter w:val="2"/>
          <w:wAfter w:w="30" w:type="dxa"/>
          <w:trHeight w:val="375"/>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29200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Национальная оборона</w:t>
            </w:r>
          </w:p>
        </w:tc>
        <w:tc>
          <w:tcPr>
            <w:tcW w:w="1158" w:type="dxa"/>
            <w:gridSpan w:val="5"/>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0200</w:t>
            </w: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105600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Мобилизационная и вневойсковая подготовка</w:t>
            </w:r>
          </w:p>
        </w:tc>
        <w:tc>
          <w:tcPr>
            <w:tcW w:w="1158" w:type="dxa"/>
            <w:gridSpan w:val="5"/>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0203</w:t>
            </w: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105600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Осуществление первичного воинского учета на территориях, где отсутствуют военные комиссариаты </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0300051180</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jc w:val="center"/>
              <w:rPr>
                <w:rFonts w:ascii="Arial" w:hAnsi="Arial" w:cs="Arial"/>
                <w:bCs/>
                <w:sz w:val="12"/>
                <w:szCs w:val="12"/>
                <w:lang w:eastAsia="zh-CN"/>
              </w:rPr>
            </w:pPr>
          </w:p>
        </w:tc>
      </w:tr>
      <w:tr w:rsidR="00715DA1" w:rsidRPr="00715DA1" w:rsidTr="00A55B18">
        <w:trPr>
          <w:gridAfter w:val="2"/>
          <w:wAfter w:w="30" w:type="dxa"/>
          <w:trHeight w:val="49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94760</w:t>
            </w:r>
          </w:p>
        </w:tc>
      </w:tr>
      <w:tr w:rsidR="00715DA1" w:rsidRPr="00715DA1" w:rsidTr="00A55B18">
        <w:trPr>
          <w:gridAfter w:val="2"/>
          <w:wAfter w:w="30" w:type="dxa"/>
          <w:trHeight w:val="15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выплаты государственных (муниципальных) органов</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94760</w:t>
            </w:r>
          </w:p>
        </w:tc>
      </w:tr>
      <w:tr w:rsidR="00715DA1" w:rsidRPr="00715DA1" w:rsidTr="00A55B18">
        <w:trPr>
          <w:gridAfter w:val="2"/>
          <w:wAfter w:w="30" w:type="dxa"/>
          <w:trHeight w:val="20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Закупка товаров, работ и услуг </w:t>
            </w:r>
            <w:proofErr w:type="gramStart"/>
            <w:r w:rsidRPr="00715DA1">
              <w:rPr>
                <w:rFonts w:ascii="Arial" w:hAnsi="Arial" w:cs="Arial"/>
                <w:bCs/>
                <w:sz w:val="12"/>
                <w:szCs w:val="12"/>
                <w:lang w:eastAsia="zh-CN"/>
              </w:rPr>
              <w:t>для  государственных</w:t>
            </w:r>
            <w:proofErr w:type="gramEnd"/>
            <w:r w:rsidRPr="00715DA1">
              <w:rPr>
                <w:rFonts w:ascii="Arial" w:hAnsi="Arial" w:cs="Arial"/>
                <w:bCs/>
                <w:sz w:val="12"/>
                <w:szCs w:val="12"/>
                <w:lang w:eastAsia="zh-CN"/>
              </w:rPr>
              <w:t xml:space="preserve">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10840</w:t>
            </w:r>
          </w:p>
        </w:tc>
      </w:tr>
      <w:tr w:rsidR="00715DA1" w:rsidRPr="00715DA1" w:rsidTr="00A55B18">
        <w:trPr>
          <w:gridAfter w:val="2"/>
          <w:wAfter w:w="30" w:type="dxa"/>
          <w:trHeight w:val="375"/>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10840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Национальная безопасность и правоохранительная деятельность</w:t>
            </w:r>
          </w:p>
        </w:tc>
        <w:tc>
          <w:tcPr>
            <w:tcW w:w="1158" w:type="dxa"/>
            <w:gridSpan w:val="5"/>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0300</w:t>
            </w: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gridAfter w:val="2"/>
          <w:wAfter w:w="30" w:type="dxa"/>
          <w:trHeight w:val="164"/>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bCs/>
                <w:sz w:val="12"/>
                <w:szCs w:val="12"/>
                <w:lang w:eastAsia="zh-CN"/>
              </w:rPr>
              <w:t>Предупреждение и ликвидация последствий чрезвычайных ситуаций природного и техногенного характера, гражданская оборона</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0309</w:t>
            </w: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gridAfter w:val="2"/>
          <w:wAfter w:w="30" w:type="dxa"/>
          <w:trHeight w:val="164"/>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bCs/>
                <w:sz w:val="12"/>
                <w:szCs w:val="12"/>
                <w:lang w:eastAsia="zh-CN"/>
              </w:rPr>
              <w:t>Мероприятия по предупреждению и ликвидации последствий чрезвычайных ситуаций и стихийных бедствий</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0940000000</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gridAfter w:val="2"/>
          <w:wAfter w:w="30" w:type="dxa"/>
          <w:trHeight w:val="187"/>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sz w:val="12"/>
                <w:szCs w:val="12"/>
                <w:lang w:eastAsia="zh-CN"/>
              </w:rPr>
              <w:t>Закупка товаров, работ и услуг для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gridAfter w:val="2"/>
          <w:wAfter w:w="30" w:type="dxa"/>
          <w:trHeight w:val="16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gridAfter w:val="2"/>
          <w:wAfter w:w="30" w:type="dxa"/>
          <w:trHeight w:val="175"/>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Национальная экономика</w:t>
            </w:r>
          </w:p>
        </w:tc>
        <w:tc>
          <w:tcPr>
            <w:tcW w:w="1158" w:type="dxa"/>
            <w:gridSpan w:val="5"/>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0400</w:t>
            </w: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6059260</w:t>
            </w:r>
          </w:p>
        </w:tc>
      </w:tr>
      <w:tr w:rsidR="00715DA1" w:rsidRPr="00715DA1" w:rsidTr="00A55B18">
        <w:tblPrEx>
          <w:tblLook w:val="0000" w:firstRow="0" w:lastRow="0" w:firstColumn="0" w:lastColumn="0" w:noHBand="0" w:noVBand="0"/>
        </w:tblPrEx>
        <w:trPr>
          <w:gridAfter w:val="2"/>
          <w:wAfter w:w="30" w:type="dxa"/>
          <w:trHeight w:val="308"/>
        </w:trPr>
        <w:tc>
          <w:tcPr>
            <w:tcW w:w="5384"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Сельское хозяйство и рыболовство</w:t>
            </w:r>
          </w:p>
        </w:tc>
        <w:tc>
          <w:tcPr>
            <w:tcW w:w="1134"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0405</w:t>
            </w:r>
          </w:p>
        </w:tc>
        <w:tc>
          <w:tcPr>
            <w:tcW w:w="1699"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162200</w:t>
            </w:r>
          </w:p>
        </w:tc>
      </w:tr>
      <w:tr w:rsidR="00715DA1" w:rsidRPr="00715DA1" w:rsidTr="00A55B18">
        <w:tblPrEx>
          <w:tblLook w:val="0000" w:firstRow="0" w:lastRow="0" w:firstColumn="0" w:lastColumn="0" w:noHBand="0" w:noVBand="0"/>
        </w:tblPrEx>
        <w:trPr>
          <w:gridAfter w:val="2"/>
          <w:wAfter w:w="30" w:type="dxa"/>
          <w:trHeight w:val="235"/>
        </w:trPr>
        <w:tc>
          <w:tcPr>
            <w:tcW w:w="5384"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Мероприятия по землеустройству и землепользованию</w:t>
            </w:r>
          </w:p>
        </w:tc>
        <w:tc>
          <w:tcPr>
            <w:tcW w:w="1134"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699"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3400000000</w:t>
            </w:r>
          </w:p>
        </w:tc>
        <w:tc>
          <w:tcPr>
            <w:tcW w:w="1155" w:type="dxa"/>
            <w:gridSpan w:val="6"/>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162200</w:t>
            </w:r>
          </w:p>
        </w:tc>
      </w:tr>
      <w:tr w:rsidR="00715DA1" w:rsidRPr="00715DA1" w:rsidTr="00A55B18">
        <w:tblPrEx>
          <w:tblLook w:val="0000" w:firstRow="0" w:lastRow="0" w:firstColumn="0" w:lastColumn="0" w:noHBand="0" w:noVBand="0"/>
        </w:tblPrEx>
        <w:trPr>
          <w:gridAfter w:val="2"/>
          <w:wAfter w:w="30" w:type="dxa"/>
          <w:trHeight w:val="172"/>
        </w:trPr>
        <w:tc>
          <w:tcPr>
            <w:tcW w:w="5384"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w:t>
            </w:r>
            <w:proofErr w:type="spellStart"/>
            <w:r w:rsidRPr="00715DA1">
              <w:rPr>
                <w:rFonts w:ascii="Arial" w:hAnsi="Arial" w:cs="Arial"/>
                <w:bCs/>
                <w:sz w:val="12"/>
                <w:szCs w:val="12"/>
                <w:lang w:eastAsia="zh-CN"/>
              </w:rPr>
              <w:t>софинансирование</w:t>
            </w:r>
            <w:proofErr w:type="spellEnd"/>
            <w:r w:rsidRPr="00715DA1">
              <w:rPr>
                <w:rFonts w:ascii="Arial" w:hAnsi="Arial" w:cs="Arial"/>
                <w:bCs/>
                <w:sz w:val="12"/>
                <w:szCs w:val="12"/>
                <w:lang w:eastAsia="zh-CN"/>
              </w:rPr>
              <w:t xml:space="preserve"> мероприятий по борьбе с борщевиком Сосновского</w:t>
            </w:r>
          </w:p>
        </w:tc>
        <w:tc>
          <w:tcPr>
            <w:tcW w:w="1134"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699"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34000</w:t>
            </w:r>
            <w:r w:rsidRPr="00715DA1">
              <w:rPr>
                <w:rFonts w:ascii="Arial" w:hAnsi="Arial" w:cs="Arial"/>
                <w:bCs/>
                <w:sz w:val="12"/>
                <w:szCs w:val="12"/>
                <w:lang w:val="en-US" w:eastAsia="zh-CN"/>
              </w:rPr>
              <w:t>S</w:t>
            </w:r>
            <w:r w:rsidRPr="00715DA1">
              <w:rPr>
                <w:rFonts w:ascii="Arial" w:hAnsi="Arial" w:cs="Arial"/>
                <w:bCs/>
                <w:sz w:val="12"/>
                <w:szCs w:val="12"/>
                <w:lang w:eastAsia="zh-CN"/>
              </w:rPr>
              <w:t>2250</w:t>
            </w:r>
          </w:p>
        </w:tc>
        <w:tc>
          <w:tcPr>
            <w:tcW w:w="1155" w:type="dxa"/>
            <w:gridSpan w:val="6"/>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162200</w:t>
            </w:r>
          </w:p>
        </w:tc>
      </w:tr>
      <w:tr w:rsidR="00715DA1" w:rsidRPr="00715DA1" w:rsidTr="00A55B18">
        <w:tblPrEx>
          <w:tblLook w:val="0000" w:firstRow="0" w:lastRow="0" w:firstColumn="0" w:lastColumn="0" w:noHBand="0" w:noVBand="0"/>
        </w:tblPrEx>
        <w:trPr>
          <w:gridAfter w:val="2"/>
          <w:wAfter w:w="30" w:type="dxa"/>
          <w:trHeight w:val="187"/>
        </w:trPr>
        <w:tc>
          <w:tcPr>
            <w:tcW w:w="5384"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keepNext/>
              <w:tabs>
                <w:tab w:val="num" w:pos="0"/>
              </w:tabs>
              <w:suppressAutoHyphens/>
              <w:outlineLvl w:val="1"/>
              <w:rPr>
                <w:b/>
                <w:sz w:val="12"/>
                <w:szCs w:val="12"/>
                <w:lang w:eastAsia="zh-CN"/>
              </w:rPr>
            </w:pPr>
            <w:r w:rsidRPr="00715DA1">
              <w:rPr>
                <w:rFonts w:ascii="Arial" w:hAnsi="Arial" w:cs="Arial"/>
                <w:sz w:val="12"/>
                <w:szCs w:val="12"/>
                <w:lang w:eastAsia="zh-CN"/>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699"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162200</w:t>
            </w:r>
          </w:p>
        </w:tc>
      </w:tr>
      <w:tr w:rsidR="00715DA1" w:rsidRPr="00715DA1" w:rsidTr="00A55B18">
        <w:tblPrEx>
          <w:tblLook w:val="0000" w:firstRow="0" w:lastRow="0" w:firstColumn="0" w:lastColumn="0" w:noHBand="0" w:noVBand="0"/>
        </w:tblPrEx>
        <w:trPr>
          <w:gridAfter w:val="2"/>
          <w:wAfter w:w="30" w:type="dxa"/>
          <w:trHeight w:val="464"/>
        </w:trPr>
        <w:tc>
          <w:tcPr>
            <w:tcW w:w="5384"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keepNext/>
              <w:tabs>
                <w:tab w:val="num" w:pos="0"/>
              </w:tabs>
              <w:suppressAutoHyphens/>
              <w:outlineLvl w:val="1"/>
              <w:rPr>
                <w:b/>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699"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162200</w:t>
            </w:r>
          </w:p>
        </w:tc>
      </w:tr>
      <w:tr w:rsidR="00715DA1" w:rsidRPr="00715DA1" w:rsidTr="00A55B18">
        <w:trPr>
          <w:gridAfter w:val="2"/>
          <w:wAfter w:w="30" w:type="dxa"/>
          <w:trHeight w:val="172"/>
        </w:trPr>
        <w:tc>
          <w:tcPr>
            <w:tcW w:w="539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Дорожное хозяйство</w:t>
            </w:r>
          </w:p>
        </w:tc>
        <w:tc>
          <w:tcPr>
            <w:tcW w:w="112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0409</w:t>
            </w: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5887060</w:t>
            </w:r>
          </w:p>
        </w:tc>
      </w:tr>
      <w:tr w:rsidR="00715DA1" w:rsidRPr="00715DA1" w:rsidTr="00A55B18">
        <w:trPr>
          <w:gridAfter w:val="2"/>
          <w:wAfter w:w="30" w:type="dxa"/>
          <w:trHeight w:val="172"/>
        </w:trPr>
        <w:tc>
          <w:tcPr>
            <w:tcW w:w="539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Содержание и ремонт автомобильных дорог в </w:t>
            </w:r>
            <w:proofErr w:type="gramStart"/>
            <w:r w:rsidRPr="00715DA1">
              <w:rPr>
                <w:rFonts w:ascii="Arial" w:hAnsi="Arial" w:cs="Arial"/>
                <w:bCs/>
                <w:sz w:val="12"/>
                <w:szCs w:val="12"/>
                <w:lang w:eastAsia="zh-CN"/>
              </w:rPr>
              <w:t>границах  поселения</w:t>
            </w:r>
            <w:proofErr w:type="gramEnd"/>
            <w:r w:rsidRPr="00715DA1">
              <w:rPr>
                <w:rFonts w:ascii="Arial" w:hAnsi="Arial" w:cs="Arial"/>
                <w:bCs/>
                <w:sz w:val="12"/>
                <w:szCs w:val="12"/>
                <w:lang w:eastAsia="zh-CN"/>
              </w:rPr>
              <w:t xml:space="preserve"> за счет средств дорожного фонда</w:t>
            </w:r>
          </w:p>
        </w:tc>
        <w:tc>
          <w:tcPr>
            <w:tcW w:w="112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3150020090</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1298110</w:t>
            </w:r>
          </w:p>
        </w:tc>
      </w:tr>
      <w:tr w:rsidR="00715DA1" w:rsidRPr="00715DA1" w:rsidTr="00A55B18">
        <w:trPr>
          <w:gridAfter w:val="2"/>
          <w:wAfter w:w="30" w:type="dxa"/>
          <w:trHeight w:val="187"/>
        </w:trPr>
        <w:tc>
          <w:tcPr>
            <w:tcW w:w="539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sz w:val="12"/>
                <w:szCs w:val="12"/>
                <w:lang w:eastAsia="zh-CN"/>
              </w:rPr>
              <w:t>Закупка товаров, работ и услуг для государственных (муниципальных) нужд</w:t>
            </w:r>
          </w:p>
        </w:tc>
        <w:tc>
          <w:tcPr>
            <w:tcW w:w="112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1298110</w:t>
            </w:r>
          </w:p>
        </w:tc>
      </w:tr>
      <w:tr w:rsidR="00715DA1" w:rsidRPr="00715DA1" w:rsidTr="00A55B18">
        <w:trPr>
          <w:gridAfter w:val="2"/>
          <w:wAfter w:w="30" w:type="dxa"/>
          <w:trHeight w:val="464"/>
        </w:trPr>
        <w:tc>
          <w:tcPr>
            <w:tcW w:w="539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2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1298110</w:t>
            </w:r>
          </w:p>
        </w:tc>
      </w:tr>
      <w:tr w:rsidR="00715DA1" w:rsidRPr="00715DA1" w:rsidTr="00A55B18">
        <w:tblPrEx>
          <w:tblLook w:val="0000" w:firstRow="0" w:lastRow="0" w:firstColumn="0" w:lastColumn="0" w:noHBand="0" w:noVBand="0"/>
        </w:tblPrEx>
        <w:trPr>
          <w:gridAfter w:val="2"/>
          <w:wAfter w:w="30" w:type="dxa"/>
          <w:trHeight w:val="279"/>
        </w:trPr>
        <w:tc>
          <w:tcPr>
            <w:tcW w:w="5396"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Содержание и ремонт автомобильных дорог в </w:t>
            </w:r>
            <w:proofErr w:type="gramStart"/>
            <w:r w:rsidRPr="00715DA1">
              <w:rPr>
                <w:rFonts w:ascii="Arial" w:hAnsi="Arial" w:cs="Arial"/>
                <w:bCs/>
                <w:sz w:val="12"/>
                <w:szCs w:val="12"/>
                <w:lang w:eastAsia="zh-CN"/>
              </w:rPr>
              <w:t>границах  поселения</w:t>
            </w:r>
            <w:proofErr w:type="gramEnd"/>
            <w:r w:rsidRPr="00715DA1">
              <w:rPr>
                <w:rFonts w:ascii="Arial" w:hAnsi="Arial" w:cs="Arial"/>
                <w:bCs/>
                <w:sz w:val="12"/>
                <w:szCs w:val="12"/>
                <w:lang w:eastAsia="zh-CN"/>
              </w:rPr>
              <w:t xml:space="preserve"> за счет средств областного бюджета</w:t>
            </w:r>
          </w:p>
        </w:tc>
        <w:tc>
          <w:tcPr>
            <w:tcW w:w="112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31500S1190</w:t>
            </w:r>
          </w:p>
        </w:tc>
        <w:tc>
          <w:tcPr>
            <w:tcW w:w="1155" w:type="dxa"/>
            <w:gridSpan w:val="6"/>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613475</w:t>
            </w:r>
          </w:p>
        </w:tc>
      </w:tr>
      <w:tr w:rsidR="00715DA1" w:rsidRPr="00715DA1" w:rsidTr="00A55B18">
        <w:tblPrEx>
          <w:tblLook w:val="0000" w:firstRow="0" w:lastRow="0" w:firstColumn="0" w:lastColumn="0" w:noHBand="0" w:noVBand="0"/>
        </w:tblPrEx>
        <w:trPr>
          <w:gridAfter w:val="2"/>
          <w:wAfter w:w="30" w:type="dxa"/>
          <w:trHeight w:val="187"/>
        </w:trPr>
        <w:tc>
          <w:tcPr>
            <w:tcW w:w="5396"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keepNext/>
              <w:tabs>
                <w:tab w:val="num" w:pos="0"/>
              </w:tabs>
              <w:suppressAutoHyphens/>
              <w:outlineLvl w:val="1"/>
              <w:rPr>
                <w:b/>
                <w:sz w:val="12"/>
                <w:szCs w:val="12"/>
                <w:lang w:eastAsia="zh-CN"/>
              </w:rPr>
            </w:pPr>
            <w:r w:rsidRPr="00715DA1">
              <w:rPr>
                <w:rFonts w:ascii="Arial" w:hAnsi="Arial" w:cs="Arial"/>
                <w:sz w:val="12"/>
                <w:szCs w:val="12"/>
                <w:lang w:eastAsia="zh-CN"/>
              </w:rPr>
              <w:t>Закупка товаров, работ и услуг для государственных (муниципальных) нужд</w:t>
            </w:r>
          </w:p>
        </w:tc>
        <w:tc>
          <w:tcPr>
            <w:tcW w:w="112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613475</w:t>
            </w:r>
          </w:p>
        </w:tc>
      </w:tr>
      <w:tr w:rsidR="00715DA1" w:rsidRPr="00715DA1" w:rsidTr="00A55B18">
        <w:tblPrEx>
          <w:tblLook w:val="0000" w:firstRow="0" w:lastRow="0" w:firstColumn="0" w:lastColumn="0" w:noHBand="0" w:noVBand="0"/>
        </w:tblPrEx>
        <w:trPr>
          <w:gridAfter w:val="2"/>
          <w:wAfter w:w="30" w:type="dxa"/>
          <w:trHeight w:val="438"/>
        </w:trPr>
        <w:tc>
          <w:tcPr>
            <w:tcW w:w="5396"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keepNext/>
              <w:tabs>
                <w:tab w:val="num" w:pos="0"/>
              </w:tabs>
              <w:suppressAutoHyphens/>
              <w:outlineLvl w:val="1"/>
              <w:rPr>
                <w:b/>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2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613475</w:t>
            </w:r>
          </w:p>
        </w:tc>
      </w:tr>
      <w:tr w:rsidR="00715DA1" w:rsidRPr="00715DA1" w:rsidTr="00A55B18">
        <w:tblPrEx>
          <w:tblLook w:val="0000" w:firstRow="0" w:lastRow="0" w:firstColumn="0" w:lastColumn="0" w:noHBand="0" w:noVBand="0"/>
        </w:tblPrEx>
        <w:trPr>
          <w:gridAfter w:val="2"/>
          <w:wAfter w:w="30" w:type="dxa"/>
          <w:trHeight w:val="279"/>
        </w:trPr>
        <w:tc>
          <w:tcPr>
            <w:tcW w:w="5373"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152"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31500S2140</w:t>
            </w:r>
          </w:p>
        </w:tc>
        <w:tc>
          <w:tcPr>
            <w:tcW w:w="1155" w:type="dxa"/>
            <w:gridSpan w:val="6"/>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1870475</w:t>
            </w:r>
          </w:p>
        </w:tc>
      </w:tr>
      <w:tr w:rsidR="00715DA1" w:rsidRPr="00715DA1" w:rsidTr="00A55B18">
        <w:tblPrEx>
          <w:tblLook w:val="0000" w:firstRow="0" w:lastRow="0" w:firstColumn="0" w:lastColumn="0" w:noHBand="0" w:noVBand="0"/>
        </w:tblPrEx>
        <w:trPr>
          <w:gridAfter w:val="2"/>
          <w:wAfter w:w="30" w:type="dxa"/>
          <w:trHeight w:val="187"/>
        </w:trPr>
        <w:tc>
          <w:tcPr>
            <w:tcW w:w="5373"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keepNext/>
              <w:tabs>
                <w:tab w:val="num" w:pos="0"/>
              </w:tabs>
              <w:suppressAutoHyphens/>
              <w:outlineLvl w:val="1"/>
              <w:rPr>
                <w:b/>
                <w:sz w:val="12"/>
                <w:szCs w:val="12"/>
                <w:lang w:eastAsia="zh-CN"/>
              </w:rPr>
            </w:pPr>
            <w:r w:rsidRPr="00715DA1">
              <w:rPr>
                <w:rFonts w:ascii="Arial" w:hAnsi="Arial" w:cs="Arial"/>
                <w:sz w:val="12"/>
                <w:szCs w:val="12"/>
                <w:lang w:eastAsia="zh-CN"/>
              </w:rPr>
              <w:t>Закупка товаров, работ и услуг для государственных (муниципальных) нужд</w:t>
            </w:r>
          </w:p>
        </w:tc>
        <w:tc>
          <w:tcPr>
            <w:tcW w:w="1152"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1870475</w:t>
            </w:r>
          </w:p>
        </w:tc>
      </w:tr>
      <w:tr w:rsidR="00715DA1" w:rsidRPr="00715DA1" w:rsidTr="00A55B18">
        <w:tblPrEx>
          <w:tblLook w:val="0000" w:firstRow="0" w:lastRow="0" w:firstColumn="0" w:lastColumn="0" w:noHBand="0" w:noVBand="0"/>
        </w:tblPrEx>
        <w:trPr>
          <w:gridAfter w:val="2"/>
          <w:wAfter w:w="30" w:type="dxa"/>
          <w:trHeight w:val="438"/>
        </w:trPr>
        <w:tc>
          <w:tcPr>
            <w:tcW w:w="5373"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keepNext/>
              <w:tabs>
                <w:tab w:val="num" w:pos="0"/>
              </w:tabs>
              <w:suppressAutoHyphens/>
              <w:outlineLvl w:val="1"/>
              <w:rPr>
                <w:b/>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2" w:type="dxa"/>
            <w:gridSpan w:val="4"/>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1870475</w:t>
            </w:r>
          </w:p>
        </w:tc>
      </w:tr>
      <w:tr w:rsidR="00715DA1" w:rsidRPr="00715DA1" w:rsidTr="00A55B18">
        <w:trPr>
          <w:gridAfter w:val="2"/>
          <w:wAfter w:w="30" w:type="dxa"/>
          <w:trHeight w:val="17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Расходы на обеспечение комплексного развития сельских территорий (реализация мероприятий по благоустройству сельских территорий)</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val="en-US" w:eastAsia="zh-CN"/>
              </w:rPr>
            </w:pPr>
            <w:r w:rsidRPr="00715DA1">
              <w:rPr>
                <w:rFonts w:ascii="Arial" w:hAnsi="Arial" w:cs="Arial"/>
                <w:bCs/>
                <w:sz w:val="12"/>
                <w:szCs w:val="12"/>
                <w:lang w:eastAsia="zh-CN"/>
              </w:rPr>
              <w:t>31500</w:t>
            </w:r>
            <w:r w:rsidRPr="00715DA1">
              <w:rPr>
                <w:rFonts w:ascii="Arial" w:hAnsi="Arial" w:cs="Arial"/>
                <w:bCs/>
                <w:sz w:val="12"/>
                <w:szCs w:val="12"/>
                <w:lang w:val="en-US" w:eastAsia="zh-CN"/>
              </w:rPr>
              <w:t>L</w:t>
            </w:r>
            <w:r w:rsidRPr="00715DA1">
              <w:rPr>
                <w:rFonts w:ascii="Arial" w:hAnsi="Arial" w:cs="Arial"/>
                <w:bCs/>
                <w:sz w:val="12"/>
                <w:szCs w:val="12"/>
                <w:lang w:eastAsia="zh-CN"/>
              </w:rPr>
              <w:t>576</w:t>
            </w:r>
            <w:r w:rsidRPr="00715DA1">
              <w:rPr>
                <w:rFonts w:ascii="Arial" w:hAnsi="Arial" w:cs="Arial"/>
                <w:bCs/>
                <w:sz w:val="12"/>
                <w:szCs w:val="12"/>
                <w:lang w:val="en-US" w:eastAsia="zh-CN"/>
              </w:rPr>
              <w:t>T</w:t>
            </w:r>
          </w:p>
        </w:tc>
        <w:tc>
          <w:tcPr>
            <w:tcW w:w="1155"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2105000</w:t>
            </w:r>
          </w:p>
        </w:tc>
      </w:tr>
      <w:tr w:rsidR="00715DA1" w:rsidRPr="00715DA1" w:rsidTr="00A55B18">
        <w:trPr>
          <w:gridAfter w:val="2"/>
          <w:wAfter w:w="30" w:type="dxa"/>
          <w:trHeight w:val="187"/>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sz w:val="12"/>
                <w:szCs w:val="12"/>
                <w:lang w:eastAsia="zh-CN"/>
              </w:rPr>
              <w:t>Закупка товаров, работ и услуг для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2105000</w:t>
            </w:r>
          </w:p>
        </w:tc>
      </w:tr>
      <w:tr w:rsidR="00715DA1" w:rsidRPr="00715DA1" w:rsidTr="00A55B18">
        <w:trPr>
          <w:gridAfter w:val="2"/>
          <w:wAfter w:w="30" w:type="dxa"/>
          <w:trHeight w:val="464"/>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92" w:type="dxa"/>
            <w:gridSpan w:val="3"/>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5"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7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2105000</w:t>
            </w:r>
          </w:p>
        </w:tc>
      </w:tr>
      <w:tr w:rsidR="00715DA1" w:rsidRPr="00715DA1" w:rsidTr="00A55B18">
        <w:trPr>
          <w:gridAfter w:val="2"/>
          <w:wAfter w:w="30" w:type="dxa"/>
          <w:trHeight w:val="573"/>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Другие вопросы в области национальной экономики</w:t>
            </w:r>
          </w:p>
        </w:tc>
        <w:tc>
          <w:tcPr>
            <w:tcW w:w="1166"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0412</w:t>
            </w:r>
          </w:p>
        </w:tc>
        <w:tc>
          <w:tcPr>
            <w:tcW w:w="1663"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0"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301" w:type="dxa"/>
            <w:gridSpan w:val="4"/>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gridAfter w:val="2"/>
          <w:wAfter w:w="30" w:type="dxa"/>
          <w:trHeight w:val="24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Реализация функций в области национальной экономики</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6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3400000000</w:t>
            </w:r>
          </w:p>
        </w:tc>
        <w:tc>
          <w:tcPr>
            <w:tcW w:w="1150"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301" w:type="dxa"/>
            <w:gridSpan w:val="4"/>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gridAfter w:val="2"/>
          <w:wAfter w:w="30" w:type="dxa"/>
          <w:trHeight w:val="264"/>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Мероприятия по землеустройству и землепользованию</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6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3400020020</w:t>
            </w:r>
          </w:p>
        </w:tc>
        <w:tc>
          <w:tcPr>
            <w:tcW w:w="1150"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301" w:type="dxa"/>
            <w:gridSpan w:val="4"/>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gridAfter w:val="2"/>
          <w:wAfter w:w="30" w:type="dxa"/>
          <w:trHeight w:val="187"/>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sz w:val="12"/>
                <w:szCs w:val="12"/>
                <w:lang w:eastAsia="zh-CN"/>
              </w:rPr>
              <w:lastRenderedPageBreak/>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63"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0"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301" w:type="dxa"/>
            <w:gridSpan w:val="4"/>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gridAfter w:val="2"/>
          <w:wAfter w:w="30" w:type="dxa"/>
          <w:trHeight w:val="438"/>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63"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50"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301" w:type="dxa"/>
            <w:gridSpan w:val="4"/>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Жилищно-коммунальное хозяйство</w:t>
            </w:r>
          </w:p>
        </w:tc>
        <w:tc>
          <w:tcPr>
            <w:tcW w:w="1166"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0500</w:t>
            </w: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834882</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Жилищное хозяйство</w:t>
            </w:r>
          </w:p>
        </w:tc>
        <w:tc>
          <w:tcPr>
            <w:tcW w:w="1166"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0501</w:t>
            </w: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32000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Поддержка жилищного хозяйства</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3600000000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32000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Мероприятия в области жилищного хозяйства</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3600020030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32000</w:t>
            </w:r>
          </w:p>
        </w:tc>
      </w:tr>
      <w:tr w:rsidR="00715DA1" w:rsidRPr="00715DA1" w:rsidTr="00A55B18">
        <w:trPr>
          <w:gridAfter w:val="2"/>
          <w:wAfter w:w="30" w:type="dxa"/>
          <w:trHeight w:val="187"/>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32000</w:t>
            </w:r>
          </w:p>
        </w:tc>
      </w:tr>
      <w:tr w:rsidR="00715DA1" w:rsidRPr="00715DA1" w:rsidTr="00A55B18">
        <w:trPr>
          <w:gridAfter w:val="2"/>
          <w:wAfter w:w="30" w:type="dxa"/>
          <w:trHeight w:val="16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32000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Коммунальное хозяйство</w:t>
            </w:r>
          </w:p>
        </w:tc>
        <w:tc>
          <w:tcPr>
            <w:tcW w:w="1166"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0502</w:t>
            </w: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67000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 xml:space="preserve">Содержание и обслуживание имущества казны </w:t>
            </w:r>
            <w:proofErr w:type="spellStart"/>
            <w:r w:rsidRPr="00715DA1">
              <w:rPr>
                <w:rFonts w:ascii="Arial" w:hAnsi="Arial" w:cs="Arial"/>
                <w:bCs/>
                <w:sz w:val="12"/>
                <w:szCs w:val="12"/>
                <w:lang w:eastAsia="zh-CN"/>
              </w:rPr>
              <w:t>Ореховского</w:t>
            </w:r>
            <w:proofErr w:type="spellEnd"/>
            <w:r w:rsidRPr="00715DA1">
              <w:rPr>
                <w:rFonts w:ascii="Arial" w:hAnsi="Arial" w:cs="Arial"/>
                <w:bCs/>
                <w:sz w:val="12"/>
                <w:szCs w:val="12"/>
                <w:lang w:eastAsia="zh-CN"/>
              </w:rPr>
              <w:t xml:space="preserve"> сельского поселения</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0500000000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67000</w:t>
            </w:r>
          </w:p>
        </w:tc>
      </w:tr>
      <w:tr w:rsidR="00715DA1" w:rsidRPr="00715DA1" w:rsidTr="00A55B18">
        <w:trPr>
          <w:gridAfter w:val="2"/>
          <w:wAfter w:w="30" w:type="dxa"/>
          <w:trHeight w:val="21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67000</w:t>
            </w:r>
          </w:p>
        </w:tc>
      </w:tr>
      <w:tr w:rsidR="00715DA1" w:rsidRPr="00715DA1" w:rsidTr="00A55B18">
        <w:trPr>
          <w:gridAfter w:val="2"/>
          <w:wAfter w:w="30" w:type="dxa"/>
          <w:trHeight w:val="478"/>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67000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Благоустройство</w:t>
            </w:r>
          </w:p>
        </w:tc>
        <w:tc>
          <w:tcPr>
            <w:tcW w:w="1166"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0503</w:t>
            </w: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735882</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bCs/>
                <w:sz w:val="12"/>
                <w:szCs w:val="12"/>
                <w:lang w:eastAsia="zh-CN"/>
              </w:rPr>
              <w:t>Уличное освещение</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3620020050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20000</w:t>
            </w:r>
          </w:p>
        </w:tc>
      </w:tr>
      <w:tr w:rsidR="00715DA1" w:rsidRPr="00715DA1" w:rsidTr="00A55B18">
        <w:trPr>
          <w:gridAfter w:val="2"/>
          <w:wAfter w:w="30" w:type="dxa"/>
          <w:trHeight w:val="20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20000</w:t>
            </w:r>
          </w:p>
        </w:tc>
      </w:tr>
      <w:tr w:rsidR="00715DA1" w:rsidRPr="00715DA1" w:rsidTr="00A55B18">
        <w:trPr>
          <w:gridAfter w:val="2"/>
          <w:wAfter w:w="30" w:type="dxa"/>
          <w:trHeight w:val="15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20000</w:t>
            </w:r>
          </w:p>
        </w:tc>
      </w:tr>
      <w:tr w:rsidR="00715DA1" w:rsidRPr="00715DA1" w:rsidTr="00A55B18">
        <w:trPr>
          <w:gridAfter w:val="2"/>
          <w:wAfter w:w="30" w:type="dxa"/>
          <w:trHeight w:val="17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Прочие мероприятия по благоустройству поселений </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3620020070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tabs>
                <w:tab w:val="left" w:pos="258"/>
                <w:tab w:val="center" w:pos="465"/>
              </w:tabs>
              <w:suppressAutoHyphens/>
              <w:jc w:val="center"/>
              <w:rPr>
                <w:sz w:val="12"/>
                <w:szCs w:val="12"/>
                <w:lang w:eastAsia="zh-CN"/>
              </w:rPr>
            </w:pPr>
            <w:r w:rsidRPr="00715DA1">
              <w:rPr>
                <w:rFonts w:ascii="Arial" w:hAnsi="Arial" w:cs="Arial"/>
                <w:bCs/>
                <w:sz w:val="12"/>
                <w:szCs w:val="12"/>
                <w:lang w:eastAsia="zh-CN"/>
              </w:rPr>
              <w:t>98780</w:t>
            </w:r>
          </w:p>
        </w:tc>
      </w:tr>
      <w:tr w:rsidR="00715DA1" w:rsidRPr="00715DA1" w:rsidTr="00A55B18">
        <w:trPr>
          <w:gridAfter w:val="2"/>
          <w:wAfter w:w="30" w:type="dxa"/>
          <w:trHeight w:val="21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98780</w:t>
            </w:r>
          </w:p>
        </w:tc>
      </w:tr>
      <w:tr w:rsidR="00715DA1" w:rsidRPr="00715DA1" w:rsidTr="00715DA1">
        <w:trPr>
          <w:gridAfter w:val="2"/>
          <w:wAfter w:w="30" w:type="dxa"/>
          <w:trHeight w:val="463"/>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98780</w:t>
            </w:r>
          </w:p>
        </w:tc>
      </w:tr>
      <w:tr w:rsidR="00715DA1" w:rsidRPr="00715DA1" w:rsidTr="00A55B18">
        <w:trPr>
          <w:gridAfter w:val="2"/>
          <w:wAfter w:w="30" w:type="dxa"/>
          <w:trHeight w:val="296"/>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Расходы на </w:t>
            </w:r>
            <w:proofErr w:type="spellStart"/>
            <w:r w:rsidRPr="00715DA1">
              <w:rPr>
                <w:rFonts w:ascii="Arial" w:hAnsi="Arial" w:cs="Arial"/>
                <w:bCs/>
                <w:sz w:val="12"/>
                <w:szCs w:val="12"/>
                <w:lang w:eastAsia="zh-CN"/>
              </w:rPr>
              <w:t>софинансирование</w:t>
            </w:r>
            <w:proofErr w:type="spellEnd"/>
            <w:r w:rsidRPr="00715DA1">
              <w:rPr>
                <w:rFonts w:ascii="Arial" w:hAnsi="Arial" w:cs="Arial"/>
                <w:bCs/>
                <w:sz w:val="12"/>
                <w:szCs w:val="12"/>
                <w:lang w:eastAsia="zh-CN"/>
              </w:rPr>
              <w:t xml:space="preserve"> расходных обязательств по решению отдельных вопросов местного значения</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snapToGrid w:val="0"/>
              <w:jc w:val="center"/>
              <w:rPr>
                <w:sz w:val="12"/>
                <w:szCs w:val="12"/>
                <w:lang w:eastAsia="zh-CN"/>
              </w:rPr>
            </w:pPr>
            <w:r w:rsidRPr="00715DA1">
              <w:rPr>
                <w:rFonts w:ascii="Arial" w:hAnsi="Arial" w:cs="Arial"/>
                <w:bCs/>
                <w:sz w:val="12"/>
                <w:szCs w:val="12"/>
                <w:lang w:eastAsia="zh-CN"/>
              </w:rPr>
              <w:t>36200</w:t>
            </w:r>
            <w:r w:rsidRPr="00715DA1">
              <w:rPr>
                <w:rFonts w:ascii="Arial" w:hAnsi="Arial" w:cs="Arial"/>
                <w:bCs/>
                <w:sz w:val="12"/>
                <w:szCs w:val="12"/>
                <w:lang w:val="en-US" w:eastAsia="zh-CN"/>
              </w:rPr>
              <w:t>S</w:t>
            </w:r>
            <w:r w:rsidRPr="00715DA1">
              <w:rPr>
                <w:rFonts w:ascii="Arial" w:hAnsi="Arial" w:cs="Arial"/>
                <w:bCs/>
                <w:sz w:val="12"/>
                <w:szCs w:val="12"/>
                <w:lang w:eastAsia="zh-CN"/>
              </w:rPr>
              <w:t>1040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26042</w:t>
            </w:r>
          </w:p>
        </w:tc>
      </w:tr>
      <w:tr w:rsidR="00715DA1" w:rsidRPr="00715DA1" w:rsidTr="00A55B18">
        <w:trPr>
          <w:gridAfter w:val="2"/>
          <w:wAfter w:w="30" w:type="dxa"/>
          <w:trHeight w:val="21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26042</w:t>
            </w:r>
          </w:p>
        </w:tc>
      </w:tr>
      <w:tr w:rsidR="00715DA1" w:rsidRPr="00715DA1" w:rsidTr="00715DA1">
        <w:trPr>
          <w:gridAfter w:val="2"/>
          <w:wAfter w:w="30" w:type="dxa"/>
          <w:trHeight w:val="449"/>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26042</w:t>
            </w:r>
          </w:p>
        </w:tc>
      </w:tr>
      <w:tr w:rsidR="00715DA1" w:rsidRPr="00715DA1" w:rsidTr="00A55B18">
        <w:trPr>
          <w:gridAfter w:val="2"/>
          <w:wAfter w:w="30" w:type="dxa"/>
          <w:trHeight w:val="296"/>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proofErr w:type="spellStart"/>
            <w:r w:rsidRPr="00715DA1">
              <w:rPr>
                <w:rFonts w:ascii="Arial" w:hAnsi="Arial" w:cs="Arial"/>
                <w:color w:val="000000"/>
                <w:sz w:val="12"/>
                <w:szCs w:val="12"/>
                <w:shd w:val="clear" w:color="auto" w:fill="FFFFFF"/>
                <w:lang w:eastAsia="zh-CN"/>
              </w:rPr>
              <w:t>Софинансирование</w:t>
            </w:r>
            <w:proofErr w:type="spellEnd"/>
            <w:r w:rsidRPr="00715DA1">
              <w:rPr>
                <w:rFonts w:ascii="Arial" w:hAnsi="Arial" w:cs="Arial"/>
                <w:color w:val="000000"/>
                <w:sz w:val="12"/>
                <w:szCs w:val="12"/>
                <w:shd w:val="clear" w:color="auto" w:fill="FFFFFF"/>
                <w:lang w:eastAsia="zh-CN"/>
              </w:rPr>
              <w:t xml:space="preserve"> расходов, возникших при реализации проектов развития территорий сельских поселений, основанных на местных инициативах</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snapToGrid w:val="0"/>
              <w:jc w:val="center"/>
              <w:rPr>
                <w:sz w:val="12"/>
                <w:szCs w:val="12"/>
                <w:lang w:eastAsia="zh-CN"/>
              </w:rPr>
            </w:pPr>
            <w:r w:rsidRPr="00715DA1">
              <w:rPr>
                <w:rFonts w:ascii="Arial" w:hAnsi="Arial" w:cs="Arial"/>
                <w:bCs/>
                <w:sz w:val="12"/>
                <w:szCs w:val="12"/>
                <w:lang w:eastAsia="zh-CN"/>
              </w:rPr>
              <w:t>36200</w:t>
            </w:r>
            <w:r w:rsidRPr="00715DA1">
              <w:rPr>
                <w:rFonts w:ascii="Arial" w:hAnsi="Arial" w:cs="Arial"/>
                <w:bCs/>
                <w:sz w:val="12"/>
                <w:szCs w:val="12"/>
                <w:lang w:val="en-US" w:eastAsia="zh-CN"/>
              </w:rPr>
              <w:t>S</w:t>
            </w:r>
            <w:r w:rsidRPr="00715DA1">
              <w:rPr>
                <w:rFonts w:ascii="Arial" w:hAnsi="Arial" w:cs="Arial"/>
                <w:bCs/>
                <w:sz w:val="12"/>
                <w:szCs w:val="12"/>
                <w:lang w:eastAsia="zh-CN"/>
              </w:rPr>
              <w:t>1300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591060</w:t>
            </w:r>
          </w:p>
        </w:tc>
      </w:tr>
      <w:tr w:rsidR="00715DA1" w:rsidRPr="00715DA1" w:rsidTr="00A55B18">
        <w:trPr>
          <w:gridAfter w:val="2"/>
          <w:wAfter w:w="30" w:type="dxa"/>
          <w:trHeight w:val="21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591060</w:t>
            </w:r>
          </w:p>
        </w:tc>
      </w:tr>
      <w:tr w:rsidR="00715DA1" w:rsidRPr="00715DA1" w:rsidTr="00715DA1">
        <w:trPr>
          <w:gridAfter w:val="2"/>
          <w:wAfter w:w="30" w:type="dxa"/>
          <w:trHeight w:val="463"/>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591060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Культура, кинематография</w:t>
            </w:r>
          </w:p>
        </w:tc>
        <w:tc>
          <w:tcPr>
            <w:tcW w:w="1166"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0800</w:t>
            </w: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1318997</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 xml:space="preserve">Культура </w:t>
            </w:r>
          </w:p>
        </w:tc>
        <w:tc>
          <w:tcPr>
            <w:tcW w:w="1166"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0801</w:t>
            </w: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1318997</w:t>
            </w:r>
          </w:p>
        </w:tc>
      </w:tr>
      <w:tr w:rsidR="00715DA1" w:rsidRPr="00715DA1" w:rsidTr="00A55B18">
        <w:trPr>
          <w:gridAfter w:val="2"/>
          <w:wAfter w:w="30" w:type="dxa"/>
          <w:trHeight w:val="214"/>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 на осуществление передаваемых полномочий по культуре</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0950070030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5000</w:t>
            </w:r>
          </w:p>
        </w:tc>
      </w:tr>
      <w:tr w:rsidR="00715DA1" w:rsidRPr="00715DA1" w:rsidTr="00A55B18">
        <w:trPr>
          <w:gridAfter w:val="2"/>
          <w:wAfter w:w="30" w:type="dxa"/>
          <w:trHeight w:val="17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5000</w:t>
            </w:r>
          </w:p>
        </w:tc>
      </w:tr>
      <w:tr w:rsidR="00715DA1" w:rsidRPr="00715DA1" w:rsidTr="00A55B18">
        <w:trPr>
          <w:gridAfter w:val="2"/>
          <w:wAfter w:w="30" w:type="dxa"/>
          <w:trHeight w:val="279"/>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межбюджетные трансферты</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540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5000</w:t>
            </w:r>
          </w:p>
        </w:tc>
      </w:tr>
      <w:tr w:rsidR="00715DA1" w:rsidRPr="00715DA1" w:rsidTr="00A55B18">
        <w:trPr>
          <w:gridAfter w:val="2"/>
          <w:wAfter w:w="30" w:type="dxa"/>
          <w:trHeight w:val="159"/>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bCs/>
                <w:sz w:val="12"/>
                <w:szCs w:val="12"/>
                <w:lang w:eastAsia="zh-CN"/>
              </w:rPr>
              <w:t xml:space="preserve">Учреждения культуры </w:t>
            </w:r>
            <w:proofErr w:type="gramStart"/>
            <w:r w:rsidRPr="00715DA1">
              <w:rPr>
                <w:rFonts w:ascii="Arial" w:hAnsi="Arial" w:cs="Arial"/>
                <w:bCs/>
                <w:sz w:val="12"/>
                <w:szCs w:val="12"/>
                <w:lang w:eastAsia="zh-CN"/>
              </w:rPr>
              <w:t>и  мероприятия</w:t>
            </w:r>
            <w:proofErr w:type="gramEnd"/>
            <w:r w:rsidRPr="00715DA1">
              <w:rPr>
                <w:rFonts w:ascii="Arial" w:hAnsi="Arial" w:cs="Arial"/>
                <w:bCs/>
                <w:sz w:val="12"/>
                <w:szCs w:val="12"/>
                <w:lang w:eastAsia="zh-CN"/>
              </w:rPr>
              <w:t xml:space="preserve"> в сфере культуры и кинематографии</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4400000000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1261097</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4400000590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1261097</w:t>
            </w:r>
          </w:p>
        </w:tc>
      </w:tr>
      <w:tr w:rsidR="00715DA1" w:rsidRPr="00715DA1" w:rsidTr="00A55B18">
        <w:trPr>
          <w:gridAfter w:val="2"/>
          <w:wAfter w:w="30" w:type="dxa"/>
          <w:trHeight w:val="20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1261097</w:t>
            </w:r>
          </w:p>
        </w:tc>
      </w:tr>
      <w:tr w:rsidR="00715DA1" w:rsidRPr="00715DA1" w:rsidTr="00A55B18">
        <w:trPr>
          <w:gridAfter w:val="2"/>
          <w:wAfter w:w="30" w:type="dxa"/>
          <w:trHeight w:val="147"/>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1261097</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Библиотеки</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4420000000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52900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4420000590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52900</w:t>
            </w:r>
          </w:p>
        </w:tc>
      </w:tr>
      <w:tr w:rsidR="00715DA1" w:rsidRPr="00715DA1" w:rsidTr="00A55B18">
        <w:trPr>
          <w:gridAfter w:val="2"/>
          <w:wAfter w:w="30" w:type="dxa"/>
          <w:trHeight w:val="16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52900</w:t>
            </w:r>
          </w:p>
        </w:tc>
      </w:tr>
      <w:tr w:rsidR="00715DA1" w:rsidRPr="00715DA1" w:rsidTr="00A55B18">
        <w:trPr>
          <w:gridAfter w:val="2"/>
          <w:wAfter w:w="30" w:type="dxa"/>
          <w:trHeight w:val="175"/>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52900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Социальная политика</w:t>
            </w:r>
          </w:p>
        </w:tc>
        <w:tc>
          <w:tcPr>
            <w:tcW w:w="1166"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w:t>
            </w: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12200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Пенсионное обеспечение</w:t>
            </w:r>
          </w:p>
        </w:tc>
        <w:tc>
          <w:tcPr>
            <w:tcW w:w="1166" w:type="dxa"/>
            <w:gridSpan w:val="6"/>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1001</w:t>
            </w: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12200</w:t>
            </w:r>
          </w:p>
        </w:tc>
      </w:tr>
      <w:tr w:rsidR="00715DA1" w:rsidRPr="00715DA1" w:rsidTr="00A55B18">
        <w:trPr>
          <w:gridAfter w:val="2"/>
          <w:wAfter w:w="30" w:type="dxa"/>
          <w:trHeight w:val="8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Доплаты к пенсиям, дополнительное пенсионное обеспечение</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4910000000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12200</w:t>
            </w:r>
          </w:p>
        </w:tc>
      </w:tr>
      <w:tr w:rsidR="00715DA1" w:rsidRPr="00715DA1" w:rsidTr="00A55B18">
        <w:trPr>
          <w:gridAfter w:val="2"/>
          <w:wAfter w:w="30" w:type="dxa"/>
          <w:trHeight w:val="212"/>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Доплата к пенсиям муниципальным </w:t>
            </w:r>
            <w:proofErr w:type="gramStart"/>
            <w:r w:rsidRPr="00715DA1">
              <w:rPr>
                <w:rFonts w:ascii="Arial" w:hAnsi="Arial" w:cs="Arial"/>
                <w:bCs/>
                <w:sz w:val="12"/>
                <w:szCs w:val="12"/>
                <w:lang w:eastAsia="zh-CN"/>
              </w:rPr>
              <w:t>служащим  поселения</w:t>
            </w:r>
            <w:proofErr w:type="gramEnd"/>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4910080010</w:t>
            </w: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12200</w:t>
            </w:r>
          </w:p>
        </w:tc>
      </w:tr>
      <w:tr w:rsidR="00715DA1" w:rsidRPr="00715DA1" w:rsidTr="00A55B18">
        <w:trPr>
          <w:gridAfter w:val="2"/>
          <w:wAfter w:w="30" w:type="dxa"/>
          <w:trHeight w:val="20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Социальное обеспечение и иные выплаты населению</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300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12200</w:t>
            </w:r>
          </w:p>
        </w:tc>
      </w:tr>
      <w:tr w:rsidR="00715DA1" w:rsidRPr="00715DA1" w:rsidTr="00A55B18">
        <w:trPr>
          <w:gridAfter w:val="2"/>
          <w:wAfter w:w="30" w:type="dxa"/>
          <w:trHeight w:val="150"/>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Публичные нормативные социальные выплаты гражданам</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310</w:t>
            </w: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12200</w:t>
            </w:r>
          </w:p>
        </w:tc>
      </w:tr>
      <w:tr w:rsidR="00715DA1" w:rsidRPr="00715DA1" w:rsidTr="00A55B18">
        <w:trPr>
          <w:gridAfter w:val="2"/>
          <w:wAfter w:w="30" w:type="dxa"/>
          <w:trHeight w:val="66"/>
        </w:trPr>
        <w:tc>
          <w:tcPr>
            <w:tcW w:w="5367"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sz w:val="12"/>
                <w:szCs w:val="12"/>
                <w:lang w:eastAsia="zh-CN"/>
              </w:rPr>
              <w:t>ИТОГО</w:t>
            </w:r>
          </w:p>
        </w:tc>
        <w:tc>
          <w:tcPr>
            <w:tcW w:w="1166" w:type="dxa"/>
            <w:gridSpan w:val="6"/>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684"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136" w:type="dxa"/>
            <w:gridSpan w:val="4"/>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294" w:type="dxa"/>
            <w:gridSpan w:val="3"/>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12151866</w:t>
            </w:r>
          </w:p>
        </w:tc>
      </w:tr>
    </w:tbl>
    <w:p w:rsidR="00715DA1" w:rsidRPr="00715DA1" w:rsidRDefault="00715DA1" w:rsidP="00715DA1">
      <w:pPr>
        <w:suppressAutoHyphens/>
        <w:spacing w:line="180" w:lineRule="exact"/>
        <w:rPr>
          <w:sz w:val="12"/>
          <w:szCs w:val="12"/>
          <w:lang w:eastAsia="zh-CN"/>
        </w:rPr>
      </w:pPr>
      <w:r w:rsidRPr="00715DA1">
        <w:rPr>
          <w:rFonts w:ascii="Arial" w:eastAsia="Arial" w:hAnsi="Arial" w:cs="Arial"/>
          <w:sz w:val="12"/>
          <w:szCs w:val="12"/>
          <w:lang w:eastAsia="zh-CN"/>
        </w:rPr>
        <w:t xml:space="preserve">                                                                         </w:t>
      </w:r>
    </w:p>
    <w:p w:rsidR="00715DA1" w:rsidRPr="00715DA1" w:rsidRDefault="00715DA1" w:rsidP="00715DA1">
      <w:pPr>
        <w:suppressAutoHyphens/>
        <w:spacing w:line="180" w:lineRule="exact"/>
        <w:rPr>
          <w:rFonts w:ascii="Arial" w:eastAsia="Arial" w:hAnsi="Arial" w:cs="Arial"/>
          <w:sz w:val="12"/>
          <w:szCs w:val="12"/>
          <w:lang w:eastAsia="zh-CN"/>
        </w:rPr>
      </w:pPr>
      <w:r w:rsidRPr="00715DA1">
        <w:rPr>
          <w:rFonts w:ascii="Arial" w:eastAsia="Arial" w:hAnsi="Arial" w:cs="Arial"/>
          <w:sz w:val="12"/>
          <w:szCs w:val="12"/>
          <w:lang w:eastAsia="zh-CN"/>
        </w:rPr>
        <w:t xml:space="preserve">                                                                    </w:t>
      </w:r>
    </w:p>
    <w:p w:rsidR="00715DA1" w:rsidRPr="00715DA1" w:rsidRDefault="00715DA1" w:rsidP="00715DA1">
      <w:pPr>
        <w:tabs>
          <w:tab w:val="left" w:pos="363"/>
          <w:tab w:val="right" w:pos="9637"/>
        </w:tabs>
        <w:suppressAutoHyphens/>
        <w:jc w:val="right"/>
        <w:rPr>
          <w:rFonts w:ascii="Arial" w:hAnsi="Arial" w:cs="Arial"/>
          <w:sz w:val="12"/>
          <w:szCs w:val="12"/>
          <w:lang w:eastAsia="zh-CN"/>
        </w:rPr>
      </w:pPr>
      <w:r w:rsidRPr="00715DA1">
        <w:rPr>
          <w:rFonts w:ascii="Arial" w:hAnsi="Arial" w:cs="Arial"/>
          <w:sz w:val="12"/>
          <w:szCs w:val="12"/>
          <w:lang w:eastAsia="zh-CN"/>
        </w:rPr>
        <w:t xml:space="preserve">Приложение № 3 </w:t>
      </w:r>
    </w:p>
    <w:p w:rsidR="00715DA1" w:rsidRPr="00715DA1" w:rsidRDefault="00715DA1" w:rsidP="00715DA1">
      <w:pPr>
        <w:tabs>
          <w:tab w:val="left" w:pos="363"/>
          <w:tab w:val="right" w:pos="9637"/>
        </w:tabs>
        <w:suppressAutoHyphens/>
        <w:jc w:val="right"/>
        <w:rPr>
          <w:sz w:val="12"/>
          <w:szCs w:val="12"/>
          <w:lang w:eastAsia="zh-CN"/>
        </w:rPr>
      </w:pPr>
      <w:r w:rsidRPr="00715DA1">
        <w:rPr>
          <w:rFonts w:ascii="Arial" w:hAnsi="Arial" w:cs="Arial"/>
          <w:sz w:val="12"/>
          <w:szCs w:val="12"/>
          <w:lang w:eastAsia="zh-CN"/>
        </w:rPr>
        <w:t>к решению Совета депутатов</w:t>
      </w:r>
    </w:p>
    <w:p w:rsidR="00715DA1" w:rsidRPr="00715DA1" w:rsidRDefault="00715DA1" w:rsidP="00715DA1">
      <w:pPr>
        <w:suppressAutoHyphens/>
        <w:jc w:val="right"/>
        <w:rPr>
          <w:sz w:val="12"/>
          <w:szCs w:val="12"/>
          <w:lang w:eastAsia="zh-CN"/>
        </w:rPr>
      </w:pPr>
      <w:proofErr w:type="spellStart"/>
      <w:r w:rsidRPr="00715DA1">
        <w:rPr>
          <w:rFonts w:ascii="Arial" w:hAnsi="Arial" w:cs="Arial"/>
          <w:sz w:val="12"/>
          <w:szCs w:val="12"/>
          <w:lang w:eastAsia="zh-CN"/>
        </w:rPr>
        <w:t>Ореховского</w:t>
      </w:r>
      <w:proofErr w:type="spellEnd"/>
      <w:r w:rsidRPr="00715DA1">
        <w:rPr>
          <w:rFonts w:ascii="Arial" w:hAnsi="Arial" w:cs="Arial"/>
          <w:sz w:val="12"/>
          <w:szCs w:val="12"/>
          <w:lang w:eastAsia="zh-CN"/>
        </w:rPr>
        <w:t xml:space="preserve"> сельского поселения</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Галичского муниципального района</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Костромской области</w:t>
      </w:r>
    </w:p>
    <w:p w:rsidR="00715DA1" w:rsidRPr="00715DA1" w:rsidRDefault="00715DA1" w:rsidP="00715DA1">
      <w:pPr>
        <w:suppressAutoHyphens/>
        <w:jc w:val="right"/>
        <w:rPr>
          <w:rFonts w:ascii="Arial" w:hAnsi="Arial" w:cs="Arial"/>
          <w:sz w:val="12"/>
          <w:szCs w:val="12"/>
          <w:lang w:eastAsia="zh-CN"/>
        </w:rPr>
      </w:pPr>
      <w:proofErr w:type="gramStart"/>
      <w:r w:rsidRPr="00715DA1">
        <w:rPr>
          <w:rFonts w:ascii="Arial" w:hAnsi="Arial" w:cs="Arial"/>
          <w:sz w:val="12"/>
          <w:szCs w:val="12"/>
          <w:lang w:eastAsia="zh-CN"/>
        </w:rPr>
        <w:t>от  17</w:t>
      </w:r>
      <w:proofErr w:type="gramEnd"/>
      <w:r w:rsidRPr="00715DA1">
        <w:rPr>
          <w:rFonts w:ascii="Arial" w:hAnsi="Arial" w:cs="Arial"/>
          <w:sz w:val="12"/>
          <w:szCs w:val="12"/>
          <w:lang w:eastAsia="zh-CN"/>
        </w:rPr>
        <w:t xml:space="preserve">  июля 2020 года  № 224</w:t>
      </w:r>
    </w:p>
    <w:p w:rsidR="00715DA1" w:rsidRPr="00715DA1" w:rsidRDefault="00715DA1" w:rsidP="00715DA1">
      <w:pPr>
        <w:suppressAutoHyphens/>
        <w:jc w:val="right"/>
        <w:rPr>
          <w:rFonts w:ascii="Arial" w:hAnsi="Arial" w:cs="Arial"/>
          <w:sz w:val="12"/>
          <w:szCs w:val="12"/>
          <w:lang w:eastAsia="zh-CN"/>
        </w:rPr>
      </w:pPr>
    </w:p>
    <w:p w:rsidR="00715DA1" w:rsidRPr="00715DA1" w:rsidRDefault="00715DA1" w:rsidP="00715DA1">
      <w:pPr>
        <w:suppressAutoHyphens/>
        <w:jc w:val="right"/>
        <w:rPr>
          <w:sz w:val="12"/>
          <w:szCs w:val="12"/>
          <w:lang w:eastAsia="zh-CN"/>
        </w:rPr>
      </w:pPr>
    </w:p>
    <w:p w:rsidR="00715DA1" w:rsidRPr="00715DA1" w:rsidRDefault="00715DA1" w:rsidP="00715DA1">
      <w:pPr>
        <w:suppressAutoHyphens/>
        <w:jc w:val="right"/>
        <w:rPr>
          <w:rFonts w:ascii="Arial" w:hAnsi="Arial" w:cs="Arial"/>
          <w:sz w:val="12"/>
          <w:szCs w:val="12"/>
          <w:lang w:eastAsia="zh-CN"/>
        </w:rPr>
      </w:pPr>
      <w:r w:rsidRPr="00715DA1">
        <w:rPr>
          <w:sz w:val="12"/>
          <w:szCs w:val="12"/>
          <w:lang w:eastAsia="zh-CN"/>
        </w:rPr>
        <w:tab/>
      </w:r>
      <w:r w:rsidRPr="00715DA1">
        <w:rPr>
          <w:b/>
          <w:bCs/>
          <w:sz w:val="12"/>
          <w:szCs w:val="12"/>
          <w:lang w:eastAsia="zh-CN"/>
        </w:rPr>
        <w:t xml:space="preserve">                                                              </w:t>
      </w:r>
      <w:r w:rsidRPr="00715DA1">
        <w:rPr>
          <w:rFonts w:ascii="Arial" w:hAnsi="Arial" w:cs="Arial"/>
          <w:sz w:val="12"/>
          <w:szCs w:val="12"/>
          <w:lang w:eastAsia="zh-CN"/>
        </w:rPr>
        <w:t>Приложение № 7</w:t>
      </w:r>
    </w:p>
    <w:p w:rsidR="00715DA1" w:rsidRPr="00715DA1" w:rsidRDefault="00715DA1" w:rsidP="00715DA1">
      <w:pPr>
        <w:suppressAutoHyphens/>
        <w:jc w:val="right"/>
        <w:rPr>
          <w:rFonts w:ascii="Arial" w:hAnsi="Arial" w:cs="Arial"/>
          <w:sz w:val="12"/>
          <w:szCs w:val="12"/>
          <w:lang w:eastAsia="zh-CN"/>
        </w:rPr>
      </w:pPr>
      <w:r w:rsidRPr="00715DA1">
        <w:rPr>
          <w:rFonts w:ascii="Arial" w:hAnsi="Arial" w:cs="Arial"/>
          <w:sz w:val="12"/>
          <w:szCs w:val="12"/>
          <w:lang w:eastAsia="zh-CN"/>
        </w:rPr>
        <w:t>к решению Совета депутатов</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сельского поселения</w:t>
      </w:r>
      <w:r w:rsidRPr="00715DA1">
        <w:rPr>
          <w:rFonts w:ascii="Arial" w:eastAsia="Arial" w:hAnsi="Arial" w:cs="Arial"/>
          <w:sz w:val="12"/>
          <w:szCs w:val="12"/>
          <w:lang w:eastAsia="zh-CN"/>
        </w:rPr>
        <w:t xml:space="preserve">                                                                                                                                                       </w:t>
      </w:r>
      <w:r w:rsidRPr="00715DA1">
        <w:rPr>
          <w:rFonts w:ascii="Arial" w:hAnsi="Arial" w:cs="Arial"/>
          <w:sz w:val="12"/>
          <w:szCs w:val="12"/>
          <w:lang w:eastAsia="zh-CN"/>
        </w:rPr>
        <w:t xml:space="preserve">от 23 декабря 2019 </w:t>
      </w:r>
      <w:proofErr w:type="gramStart"/>
      <w:r w:rsidRPr="00715DA1">
        <w:rPr>
          <w:rFonts w:ascii="Arial" w:hAnsi="Arial" w:cs="Arial"/>
          <w:sz w:val="12"/>
          <w:szCs w:val="12"/>
          <w:lang w:eastAsia="zh-CN"/>
        </w:rPr>
        <w:t>года  №</w:t>
      </w:r>
      <w:proofErr w:type="gramEnd"/>
      <w:r w:rsidRPr="00715DA1">
        <w:rPr>
          <w:rFonts w:ascii="Arial" w:hAnsi="Arial" w:cs="Arial"/>
          <w:sz w:val="12"/>
          <w:szCs w:val="12"/>
          <w:lang w:eastAsia="zh-CN"/>
        </w:rPr>
        <w:t xml:space="preserve"> 201</w:t>
      </w:r>
    </w:p>
    <w:p w:rsidR="00715DA1" w:rsidRPr="00715DA1" w:rsidRDefault="00715DA1" w:rsidP="00715DA1">
      <w:pPr>
        <w:suppressAutoHyphens/>
        <w:rPr>
          <w:rFonts w:ascii="Arial" w:hAnsi="Arial" w:cs="Arial"/>
          <w:b/>
          <w:bCs/>
          <w:sz w:val="12"/>
          <w:szCs w:val="12"/>
          <w:lang w:eastAsia="zh-CN"/>
        </w:rPr>
      </w:pPr>
    </w:p>
    <w:p w:rsidR="00715DA1" w:rsidRPr="00715DA1" w:rsidRDefault="00715DA1" w:rsidP="00715DA1">
      <w:pPr>
        <w:suppressAutoHyphens/>
        <w:jc w:val="right"/>
        <w:rPr>
          <w:rFonts w:ascii="Arial" w:hAnsi="Arial" w:cs="Arial"/>
          <w:b/>
          <w:bCs/>
          <w:sz w:val="12"/>
          <w:szCs w:val="12"/>
          <w:lang w:eastAsia="zh-CN"/>
        </w:rPr>
      </w:pPr>
      <w:r w:rsidRPr="00715DA1">
        <w:rPr>
          <w:rFonts w:ascii="Arial" w:hAnsi="Arial" w:cs="Arial"/>
          <w:bCs/>
          <w:sz w:val="12"/>
          <w:szCs w:val="12"/>
          <w:lang w:eastAsia="zh-CN"/>
        </w:rPr>
        <w:t>Ведомственная структура расходов бюджета сельского поселения на 2020 год</w:t>
      </w:r>
    </w:p>
    <w:tbl>
      <w:tblPr>
        <w:tblW w:w="10632" w:type="dxa"/>
        <w:tblInd w:w="-34" w:type="dxa"/>
        <w:tblLayout w:type="fixed"/>
        <w:tblLook w:val="04A0" w:firstRow="1" w:lastRow="0" w:firstColumn="1" w:lastColumn="0" w:noHBand="0" w:noVBand="1"/>
      </w:tblPr>
      <w:tblGrid>
        <w:gridCol w:w="3828"/>
        <w:gridCol w:w="992"/>
        <w:gridCol w:w="709"/>
        <w:gridCol w:w="690"/>
        <w:gridCol w:w="19"/>
        <w:gridCol w:w="1701"/>
        <w:gridCol w:w="850"/>
        <w:gridCol w:w="1821"/>
        <w:gridCol w:w="22"/>
      </w:tblGrid>
      <w:tr w:rsidR="00715DA1" w:rsidRPr="00715DA1" w:rsidTr="00A55B18">
        <w:trPr>
          <w:trHeight w:val="547"/>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Наименование</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Ведомство</w:t>
            </w:r>
          </w:p>
        </w:tc>
        <w:tc>
          <w:tcPr>
            <w:tcW w:w="709" w:type="dxa"/>
            <w:tcBorders>
              <w:top w:val="single" w:sz="4" w:space="0" w:color="000000"/>
              <w:left w:val="single" w:sz="4" w:space="0" w:color="000000"/>
              <w:bottom w:val="single" w:sz="4" w:space="0" w:color="000000"/>
              <w:right w:val="nil"/>
            </w:tcBorders>
          </w:tcPr>
          <w:p w:rsidR="00715DA1" w:rsidRPr="00715DA1" w:rsidRDefault="00715DA1" w:rsidP="00715DA1">
            <w:pPr>
              <w:keepNext/>
              <w:numPr>
                <w:ilvl w:val="2"/>
                <w:numId w:val="42"/>
              </w:numPr>
              <w:suppressAutoHyphens/>
              <w:ind w:left="0" w:firstLine="0"/>
              <w:jc w:val="both"/>
              <w:outlineLvl w:val="2"/>
              <w:rPr>
                <w:b/>
                <w:bCs/>
                <w:sz w:val="12"/>
                <w:szCs w:val="12"/>
                <w:lang w:eastAsia="zh-CN"/>
              </w:rPr>
            </w:pPr>
            <w:r w:rsidRPr="00715DA1">
              <w:rPr>
                <w:rFonts w:ascii="Arial" w:hAnsi="Arial" w:cs="Arial"/>
                <w:bCs/>
                <w:sz w:val="12"/>
                <w:szCs w:val="12"/>
                <w:lang w:eastAsia="zh-CN"/>
              </w:rPr>
              <w:t>Раздел</w:t>
            </w:r>
          </w:p>
          <w:p w:rsidR="00715DA1" w:rsidRPr="00715DA1" w:rsidRDefault="00715DA1" w:rsidP="00715DA1">
            <w:pPr>
              <w:suppressAutoHyphens/>
              <w:jc w:val="both"/>
              <w:rPr>
                <w:rFonts w:ascii="Arial" w:hAnsi="Arial" w:cs="Arial"/>
                <w:b/>
                <w:sz w:val="12"/>
                <w:szCs w:val="12"/>
                <w:lang w:eastAsia="zh-CN"/>
              </w:rPr>
            </w:pP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Подраздел</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Целевая</w:t>
            </w: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статья</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Вид</w:t>
            </w: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расходов</w:t>
            </w:r>
          </w:p>
        </w:tc>
        <w:tc>
          <w:tcPr>
            <w:tcW w:w="1843" w:type="dxa"/>
            <w:gridSpan w:val="2"/>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keepNext/>
              <w:numPr>
                <w:ilvl w:val="1"/>
                <w:numId w:val="42"/>
              </w:numPr>
              <w:suppressAutoHyphens/>
              <w:ind w:left="0" w:firstLine="0"/>
              <w:jc w:val="center"/>
              <w:outlineLvl w:val="1"/>
              <w:rPr>
                <w:b/>
                <w:sz w:val="12"/>
                <w:szCs w:val="12"/>
                <w:lang w:eastAsia="zh-CN"/>
              </w:rPr>
            </w:pPr>
            <w:r w:rsidRPr="00715DA1">
              <w:rPr>
                <w:rFonts w:ascii="Arial" w:hAnsi="Arial" w:cs="Arial"/>
                <w:sz w:val="12"/>
                <w:szCs w:val="12"/>
                <w:lang w:eastAsia="zh-CN"/>
              </w:rPr>
              <w:t>Сумма, рублей</w:t>
            </w:r>
          </w:p>
          <w:p w:rsidR="00715DA1" w:rsidRPr="00715DA1" w:rsidRDefault="00715DA1" w:rsidP="00715DA1">
            <w:pPr>
              <w:suppressAutoHyphens/>
              <w:jc w:val="center"/>
              <w:rPr>
                <w:rFonts w:ascii="Arial" w:hAnsi="Arial" w:cs="Arial"/>
                <w:b/>
                <w:sz w:val="12"/>
                <w:szCs w:val="12"/>
                <w:lang w:eastAsia="zh-CN"/>
              </w:rPr>
            </w:pP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proofErr w:type="gramStart"/>
            <w:r w:rsidRPr="00715DA1">
              <w:rPr>
                <w:rFonts w:ascii="Arial" w:hAnsi="Arial" w:cs="Arial"/>
                <w:bCs/>
                <w:sz w:val="12"/>
                <w:szCs w:val="12"/>
                <w:lang w:eastAsia="zh-CN"/>
              </w:rPr>
              <w:t xml:space="preserve">Администрация  </w:t>
            </w:r>
            <w:proofErr w:type="spellStart"/>
            <w:r w:rsidRPr="00715DA1">
              <w:rPr>
                <w:rFonts w:ascii="Arial" w:hAnsi="Arial" w:cs="Arial"/>
                <w:bCs/>
                <w:sz w:val="12"/>
                <w:szCs w:val="12"/>
                <w:lang w:eastAsia="zh-CN"/>
              </w:rPr>
              <w:t>Ореховского</w:t>
            </w:r>
            <w:proofErr w:type="spellEnd"/>
            <w:proofErr w:type="gramEnd"/>
            <w:r w:rsidRPr="00715DA1">
              <w:rPr>
                <w:rFonts w:ascii="Arial" w:hAnsi="Arial" w:cs="Arial"/>
                <w:bCs/>
                <w:sz w:val="12"/>
                <w:szCs w:val="12"/>
                <w:lang w:eastAsia="zh-CN"/>
              </w:rPr>
              <w:t xml:space="preserve"> сельского поселения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69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rPr>
                <w:rFonts w:ascii="Arial" w:hAnsi="Arial" w:cs="Arial"/>
                <w:bCs/>
                <w:sz w:val="12"/>
                <w:szCs w:val="12"/>
                <w:lang w:eastAsia="zh-CN"/>
              </w:rPr>
            </w:pP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keepNext/>
              <w:numPr>
                <w:ilvl w:val="1"/>
                <w:numId w:val="42"/>
              </w:numPr>
              <w:suppressAutoHyphens/>
              <w:ind w:left="0" w:firstLine="0"/>
              <w:jc w:val="center"/>
              <w:outlineLvl w:val="1"/>
              <w:rPr>
                <w:b/>
                <w:sz w:val="12"/>
                <w:szCs w:val="12"/>
                <w:lang w:eastAsia="zh-CN"/>
              </w:rPr>
            </w:pPr>
            <w:r w:rsidRPr="00715DA1">
              <w:rPr>
                <w:rFonts w:ascii="Arial" w:hAnsi="Arial" w:cs="Arial"/>
                <w:sz w:val="12"/>
                <w:szCs w:val="12"/>
                <w:lang w:eastAsia="zh-CN"/>
              </w:rPr>
              <w:t>12151866</w:t>
            </w:r>
          </w:p>
        </w:tc>
      </w:tr>
      <w:tr w:rsidR="00715DA1" w:rsidRPr="00715DA1" w:rsidTr="00A55B18">
        <w:trPr>
          <w:trHeight w:val="143"/>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bCs/>
                <w:sz w:val="12"/>
                <w:szCs w:val="12"/>
                <w:lang w:eastAsia="zh-CN"/>
              </w:rPr>
              <w:t>Общегосударственные вопросы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3810927</w:t>
            </w:r>
          </w:p>
        </w:tc>
      </w:tr>
      <w:tr w:rsidR="00715DA1" w:rsidRPr="00715DA1" w:rsidTr="00A55B18">
        <w:trPr>
          <w:trHeight w:val="328"/>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sz w:val="12"/>
                <w:szCs w:val="12"/>
                <w:lang w:eastAsia="zh-CN"/>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snapToGrid w:val="0"/>
              <w:jc w:val="center"/>
              <w:rPr>
                <w:sz w:val="12"/>
                <w:szCs w:val="12"/>
                <w:lang w:eastAsia="zh-CN"/>
              </w:rPr>
            </w:pPr>
            <w:r w:rsidRPr="00715DA1">
              <w:rPr>
                <w:rFonts w:ascii="Arial" w:hAnsi="Arial" w:cs="Arial"/>
                <w:bCs/>
                <w:sz w:val="12"/>
                <w:szCs w:val="12"/>
                <w:lang w:eastAsia="zh-CN"/>
              </w:rPr>
              <w:t>02</w:t>
            </w: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703860</w:t>
            </w:r>
          </w:p>
        </w:tc>
      </w:tr>
      <w:tr w:rsidR="00715DA1" w:rsidRPr="00715DA1" w:rsidTr="00A55B18">
        <w:trPr>
          <w:trHeight w:val="37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Глава </w:t>
            </w:r>
            <w:proofErr w:type="spellStart"/>
            <w:r w:rsidRPr="00715DA1">
              <w:rPr>
                <w:rFonts w:ascii="Arial" w:hAnsi="Arial" w:cs="Arial"/>
                <w:bCs/>
                <w:sz w:val="12"/>
                <w:szCs w:val="12"/>
                <w:lang w:eastAsia="zh-CN"/>
              </w:rPr>
              <w:t>Ореховского</w:t>
            </w:r>
            <w:proofErr w:type="spellEnd"/>
            <w:r w:rsidRPr="00715DA1">
              <w:rPr>
                <w:rFonts w:ascii="Arial" w:hAnsi="Arial" w:cs="Arial"/>
                <w:bCs/>
                <w:sz w:val="12"/>
                <w:szCs w:val="12"/>
                <w:lang w:eastAsia="zh-CN"/>
              </w:rPr>
              <w:t xml:space="preserve"> сельского поселения Галичского муниципального района</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snapToGrid w:val="0"/>
              <w:jc w:val="center"/>
              <w:rPr>
                <w:sz w:val="12"/>
                <w:szCs w:val="12"/>
                <w:lang w:eastAsia="zh-CN"/>
              </w:rPr>
            </w:pPr>
            <w:r w:rsidRPr="00715DA1">
              <w:rPr>
                <w:rFonts w:ascii="Arial" w:hAnsi="Arial" w:cs="Arial"/>
                <w:bCs/>
                <w:sz w:val="12"/>
                <w:szCs w:val="12"/>
                <w:lang w:eastAsia="zh-CN"/>
              </w:rPr>
              <w:t>02</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snapToGrid w:val="0"/>
              <w:jc w:val="center"/>
              <w:rPr>
                <w:sz w:val="12"/>
                <w:szCs w:val="12"/>
                <w:lang w:eastAsia="zh-CN"/>
              </w:rPr>
            </w:pPr>
            <w:r w:rsidRPr="00715DA1">
              <w:rPr>
                <w:rFonts w:ascii="Arial" w:hAnsi="Arial" w:cs="Arial"/>
                <w:bCs/>
                <w:sz w:val="12"/>
                <w:szCs w:val="12"/>
                <w:lang w:eastAsia="zh-CN"/>
              </w:rPr>
              <w:t>0600000000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703860</w:t>
            </w:r>
          </w:p>
        </w:tc>
      </w:tr>
      <w:tr w:rsidR="00715DA1" w:rsidRPr="00715DA1" w:rsidTr="00A55B18">
        <w:trPr>
          <w:trHeight w:val="19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оплату труда работников муниципальных органов поселения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snapToGrid w:val="0"/>
              <w:jc w:val="center"/>
              <w:rPr>
                <w:sz w:val="12"/>
                <w:szCs w:val="12"/>
                <w:lang w:eastAsia="zh-CN"/>
              </w:rPr>
            </w:pPr>
            <w:r w:rsidRPr="00715DA1">
              <w:rPr>
                <w:rFonts w:ascii="Arial" w:hAnsi="Arial" w:cs="Arial"/>
                <w:bCs/>
                <w:sz w:val="12"/>
                <w:szCs w:val="12"/>
                <w:lang w:eastAsia="zh-CN"/>
              </w:rPr>
              <w:t>02</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snapToGrid w:val="0"/>
              <w:jc w:val="center"/>
              <w:rPr>
                <w:sz w:val="12"/>
                <w:szCs w:val="12"/>
                <w:lang w:eastAsia="zh-CN"/>
              </w:rPr>
            </w:pPr>
            <w:r w:rsidRPr="00715DA1">
              <w:rPr>
                <w:rFonts w:ascii="Arial" w:hAnsi="Arial" w:cs="Arial"/>
                <w:bCs/>
                <w:sz w:val="12"/>
                <w:szCs w:val="12"/>
                <w:lang w:eastAsia="zh-CN"/>
              </w:rPr>
              <w:t>0600000110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703860</w:t>
            </w:r>
          </w:p>
        </w:tc>
      </w:tr>
      <w:tr w:rsidR="00715DA1" w:rsidRPr="00715DA1" w:rsidTr="00A55B18">
        <w:trPr>
          <w:trHeight w:val="668"/>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02</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0600000110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703860</w:t>
            </w:r>
          </w:p>
        </w:tc>
      </w:tr>
      <w:tr w:rsidR="00715DA1" w:rsidRPr="00715DA1" w:rsidTr="00A55B18">
        <w:trPr>
          <w:trHeight w:val="210"/>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02</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0600000110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703860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2522379</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Центральный аппарат исполнительных органов местного самоуправления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2522379</w:t>
            </w:r>
          </w:p>
        </w:tc>
      </w:tr>
      <w:tr w:rsidR="00715DA1" w:rsidRPr="00715DA1" w:rsidTr="00A55B18">
        <w:trPr>
          <w:trHeight w:val="187"/>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Расходы на оплату труда работников муниципальных органов поселения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0100000110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2205690</w:t>
            </w:r>
          </w:p>
        </w:tc>
      </w:tr>
      <w:tr w:rsidR="00715DA1" w:rsidRPr="00715DA1" w:rsidTr="00A55B18">
        <w:trPr>
          <w:trHeight w:val="668"/>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0100000110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2205690</w:t>
            </w:r>
          </w:p>
        </w:tc>
      </w:tr>
      <w:tr w:rsidR="00715DA1" w:rsidRPr="00715DA1" w:rsidTr="00A55B18">
        <w:trPr>
          <w:trHeight w:val="210"/>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0100000110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2205690</w:t>
            </w:r>
          </w:p>
        </w:tc>
      </w:tr>
      <w:tr w:rsidR="00715DA1" w:rsidRPr="00715DA1" w:rsidTr="00A55B18">
        <w:trPr>
          <w:trHeight w:val="18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 xml:space="preserve">Расходы на обеспечение функций муниципальных органов поселения </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311989</w:t>
            </w:r>
          </w:p>
        </w:tc>
      </w:tr>
      <w:tr w:rsidR="00715DA1" w:rsidRPr="00715DA1" w:rsidTr="00A55B18">
        <w:trPr>
          <w:trHeight w:val="457"/>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301005</w:t>
            </w:r>
          </w:p>
        </w:tc>
      </w:tr>
      <w:tr w:rsidR="00715DA1" w:rsidRPr="00715DA1" w:rsidTr="00A55B18">
        <w:trPr>
          <w:trHeight w:val="252"/>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301005</w:t>
            </w:r>
          </w:p>
        </w:tc>
      </w:tr>
      <w:tr w:rsidR="00715DA1" w:rsidRPr="00715DA1" w:rsidTr="00A55B18">
        <w:trPr>
          <w:trHeight w:val="18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10984</w:t>
            </w:r>
          </w:p>
        </w:tc>
      </w:tr>
      <w:tr w:rsidR="00715DA1" w:rsidRPr="00715DA1" w:rsidTr="00A55B18">
        <w:trPr>
          <w:trHeight w:val="215"/>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Уплата налогов, сборов и иных платежей</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snapToGrid w:val="0"/>
              <w:jc w:val="center"/>
              <w:rPr>
                <w:sz w:val="12"/>
                <w:szCs w:val="12"/>
                <w:lang w:eastAsia="zh-CN"/>
              </w:rPr>
            </w:pPr>
            <w:r w:rsidRPr="00715DA1">
              <w:rPr>
                <w:rFonts w:ascii="Arial" w:hAnsi="Arial" w:cs="Arial"/>
                <w:sz w:val="12"/>
                <w:szCs w:val="12"/>
                <w:lang w:eastAsia="zh-CN"/>
              </w:rPr>
              <w:t>850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10984</w:t>
            </w:r>
          </w:p>
        </w:tc>
      </w:tr>
      <w:tr w:rsidR="00715DA1" w:rsidRPr="00715DA1" w:rsidTr="00A55B18">
        <w:trPr>
          <w:trHeight w:val="599"/>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0100072090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4700</w:t>
            </w:r>
          </w:p>
        </w:tc>
      </w:tr>
      <w:tr w:rsidR="00715DA1" w:rsidRPr="00715DA1" w:rsidTr="00A55B18">
        <w:trPr>
          <w:trHeight w:val="29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0100072090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4700</w:t>
            </w:r>
          </w:p>
        </w:tc>
      </w:tr>
      <w:tr w:rsidR="00715DA1" w:rsidRPr="00715DA1" w:rsidTr="00A55B18">
        <w:trPr>
          <w:trHeight w:val="22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0100072090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4700</w:t>
            </w:r>
          </w:p>
        </w:tc>
      </w:tr>
      <w:tr w:rsidR="00715DA1" w:rsidRPr="00715DA1" w:rsidTr="00A55B18">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sz w:val="12"/>
                <w:szCs w:val="12"/>
                <w:lang w:eastAsia="zh-CN"/>
              </w:rPr>
              <w:t>Обеспечение проведения выборов и референдумов</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07</w:t>
            </w: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val="en-US"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val="en-US"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295000</w:t>
            </w:r>
          </w:p>
        </w:tc>
      </w:tr>
      <w:tr w:rsidR="00715DA1" w:rsidRPr="00715DA1" w:rsidTr="00A55B18">
        <w:trPr>
          <w:trHeight w:val="793"/>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sz w:val="12"/>
                <w:szCs w:val="12"/>
                <w:lang w:eastAsia="zh-CN"/>
              </w:rPr>
              <w:t>Подготовка и проведение выборов в Ореховском сельском поселении</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07</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0100000</w:t>
            </w:r>
            <w:r w:rsidRPr="00715DA1">
              <w:rPr>
                <w:rFonts w:ascii="Arial" w:hAnsi="Arial" w:cs="Arial"/>
                <w:sz w:val="12"/>
                <w:szCs w:val="12"/>
                <w:lang w:eastAsia="zh-CN"/>
              </w:rPr>
              <w:t>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val="en-US"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295000</w:t>
            </w:r>
          </w:p>
        </w:tc>
      </w:tr>
      <w:tr w:rsidR="00715DA1" w:rsidRPr="00715DA1" w:rsidTr="00A55B18">
        <w:trPr>
          <w:trHeight w:val="309"/>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sz w:val="12"/>
                <w:szCs w:val="12"/>
                <w:lang w:eastAsia="zh-CN"/>
              </w:rPr>
              <w:t>Расходы на проведение выборов депутатов Совета депутатов и главы сельского поселения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07</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0100020100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val="en-US"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val="en-US" w:eastAsia="zh-CN"/>
              </w:rPr>
              <w:t>295000</w:t>
            </w:r>
          </w:p>
        </w:tc>
      </w:tr>
      <w:tr w:rsidR="00715DA1" w:rsidRPr="00715DA1" w:rsidTr="00A55B18">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sz w:val="12"/>
                <w:szCs w:val="12"/>
                <w:lang w:eastAsia="zh-CN"/>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07</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0100020100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w:t>
            </w:r>
            <w:r w:rsidRPr="00715DA1">
              <w:rPr>
                <w:rFonts w:ascii="Arial" w:hAnsi="Arial" w:cs="Arial"/>
                <w:sz w:val="12"/>
                <w:szCs w:val="12"/>
                <w:lang w:val="en-US" w:eastAsia="zh-CN"/>
              </w:rPr>
              <w:t>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295000</w:t>
            </w:r>
          </w:p>
        </w:tc>
      </w:tr>
      <w:tr w:rsidR="00715DA1" w:rsidRPr="00715DA1" w:rsidTr="00A55B18">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sz w:val="12"/>
                <w:szCs w:val="12"/>
                <w:lang w:eastAsia="zh-CN"/>
              </w:rPr>
              <w:t>Специальные расходы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07</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0100020100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88</w:t>
            </w:r>
            <w:r w:rsidRPr="00715DA1">
              <w:rPr>
                <w:rFonts w:ascii="Arial" w:hAnsi="Arial" w:cs="Arial"/>
                <w:sz w:val="12"/>
                <w:szCs w:val="12"/>
                <w:lang w:val="en-US" w:eastAsia="zh-CN"/>
              </w:rPr>
              <w:t>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295000</w:t>
            </w:r>
          </w:p>
        </w:tc>
      </w:tr>
      <w:tr w:rsidR="00715DA1" w:rsidRPr="00715DA1" w:rsidTr="00A55B18">
        <w:trPr>
          <w:trHeight w:val="252"/>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Резервные фонды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11</w:t>
            </w: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5000</w:t>
            </w:r>
          </w:p>
        </w:tc>
      </w:tr>
      <w:tr w:rsidR="00715DA1" w:rsidRPr="00715DA1" w:rsidTr="00A55B18">
        <w:trPr>
          <w:trHeight w:val="210"/>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 xml:space="preserve">Резервные </w:t>
            </w:r>
            <w:proofErr w:type="gramStart"/>
            <w:r w:rsidRPr="00715DA1">
              <w:rPr>
                <w:rFonts w:ascii="Arial" w:hAnsi="Arial" w:cs="Arial"/>
                <w:sz w:val="12"/>
                <w:szCs w:val="12"/>
                <w:lang w:eastAsia="zh-CN"/>
              </w:rPr>
              <w:t>фонды  администрации</w:t>
            </w:r>
            <w:proofErr w:type="gramEnd"/>
            <w:r w:rsidRPr="00715DA1">
              <w:rPr>
                <w:rFonts w:ascii="Arial" w:hAnsi="Arial" w:cs="Arial"/>
                <w:sz w:val="12"/>
                <w:szCs w:val="12"/>
                <w:lang w:eastAsia="zh-CN"/>
              </w:rPr>
              <w:t xml:space="preserve"> </w:t>
            </w:r>
            <w:proofErr w:type="spellStart"/>
            <w:r w:rsidRPr="00715DA1">
              <w:rPr>
                <w:rFonts w:ascii="Arial" w:hAnsi="Arial" w:cs="Arial"/>
                <w:sz w:val="12"/>
                <w:szCs w:val="12"/>
                <w:lang w:eastAsia="zh-CN"/>
              </w:rPr>
              <w:t>Ореховского</w:t>
            </w:r>
            <w:proofErr w:type="spellEnd"/>
            <w:r w:rsidRPr="00715DA1">
              <w:rPr>
                <w:rFonts w:ascii="Arial" w:hAnsi="Arial" w:cs="Arial"/>
                <w:sz w:val="12"/>
                <w:szCs w:val="12"/>
                <w:lang w:eastAsia="zh-CN"/>
              </w:rPr>
              <w:t xml:space="preserve"> сельского поселения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11</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0400000000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5000</w:t>
            </w:r>
          </w:p>
        </w:tc>
      </w:tr>
      <w:tr w:rsidR="00715DA1" w:rsidRPr="00715DA1" w:rsidTr="00A55B18">
        <w:trPr>
          <w:trHeight w:val="182"/>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11</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0400000000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5000</w:t>
            </w:r>
          </w:p>
        </w:tc>
      </w:tr>
      <w:tr w:rsidR="00715DA1" w:rsidRPr="00715DA1" w:rsidTr="00A55B18">
        <w:trPr>
          <w:trHeight w:val="152"/>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Резервные средства</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11</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0400000000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870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5000</w:t>
            </w:r>
          </w:p>
        </w:tc>
      </w:tr>
      <w:tr w:rsidR="00715DA1" w:rsidRPr="00715DA1" w:rsidTr="00A55B18">
        <w:trPr>
          <w:trHeight w:val="558"/>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Другие общегосударственные вопросы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284688</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Реализация государственных функций, связанных с общегосударственным управлением</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0920000000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8406</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Прочие выплаты по обязательствам сельского поселения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0920020010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3000</w:t>
            </w:r>
          </w:p>
        </w:tc>
      </w:tr>
      <w:tr w:rsidR="00715DA1" w:rsidRPr="00715DA1" w:rsidTr="00A55B18">
        <w:trPr>
          <w:trHeight w:val="89"/>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0920020010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3000</w:t>
            </w:r>
          </w:p>
        </w:tc>
      </w:tr>
      <w:tr w:rsidR="00715DA1" w:rsidRPr="00715DA1" w:rsidTr="00A55B18">
        <w:trPr>
          <w:trHeight w:val="205"/>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Уплата налогов, сборов и иных платежей</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0920020010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850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3000</w:t>
            </w:r>
          </w:p>
        </w:tc>
      </w:tr>
      <w:tr w:rsidR="00715DA1" w:rsidRPr="00715DA1" w:rsidTr="00A55B18">
        <w:tblPrEx>
          <w:tblLook w:val="0000" w:firstRow="0" w:lastRow="0" w:firstColumn="0" w:lastColumn="0" w:noHBand="0" w:noVBand="0"/>
        </w:tblPrEx>
        <w:trPr>
          <w:gridAfter w:val="1"/>
          <w:wAfter w:w="22" w:type="dxa"/>
          <w:trHeight w:val="151"/>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Расходы на исполнение судебных актов</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0920020100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sz w:val="12"/>
                <w:szCs w:val="12"/>
                <w:lang w:eastAsia="zh-CN"/>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5406</w:t>
            </w:r>
          </w:p>
        </w:tc>
      </w:tr>
      <w:tr w:rsidR="00715DA1" w:rsidRPr="00715DA1" w:rsidTr="00A55B18">
        <w:tblPrEx>
          <w:tblLook w:val="0000" w:firstRow="0" w:lastRow="0" w:firstColumn="0" w:lastColumn="0" w:noHBand="0" w:noVBand="0"/>
        </w:tblPrEx>
        <w:trPr>
          <w:gridAfter w:val="1"/>
          <w:wAfter w:w="22" w:type="dxa"/>
          <w:trHeight w:val="89"/>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Иные бюджетные ассигнования</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0920020100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800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5406</w:t>
            </w:r>
          </w:p>
        </w:tc>
      </w:tr>
      <w:tr w:rsidR="00715DA1" w:rsidRPr="00715DA1" w:rsidTr="00A55B18">
        <w:tblPrEx>
          <w:tblLook w:val="0000" w:firstRow="0" w:lastRow="0" w:firstColumn="0" w:lastColumn="0" w:noHBand="0" w:noVBand="0"/>
        </w:tblPrEx>
        <w:trPr>
          <w:gridAfter w:val="1"/>
          <w:wAfter w:w="22" w:type="dxa"/>
          <w:trHeight w:val="205"/>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Уплата налогов, сборов и иных платежей</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0920020100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850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5406</w:t>
            </w:r>
          </w:p>
        </w:tc>
      </w:tr>
      <w:tr w:rsidR="00715DA1" w:rsidRPr="00715DA1" w:rsidTr="00A55B18">
        <w:trPr>
          <w:trHeight w:val="34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100482</w:t>
            </w:r>
          </w:p>
        </w:tc>
      </w:tr>
      <w:tr w:rsidR="00715DA1" w:rsidRPr="00715DA1" w:rsidTr="00A55B18">
        <w:trPr>
          <w:trHeight w:val="22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Межбюджетные трансферты на осуществление переданных полномочий </w:t>
            </w:r>
            <w:proofErr w:type="spellStart"/>
            <w:r w:rsidRPr="00715DA1">
              <w:rPr>
                <w:rFonts w:ascii="Arial" w:hAnsi="Arial" w:cs="Arial"/>
                <w:bCs/>
                <w:sz w:val="12"/>
                <w:szCs w:val="12"/>
                <w:lang w:eastAsia="zh-CN"/>
              </w:rPr>
              <w:t>контрольно</w:t>
            </w:r>
            <w:proofErr w:type="spellEnd"/>
            <w:r w:rsidRPr="00715DA1">
              <w:rPr>
                <w:rFonts w:ascii="Arial" w:hAnsi="Arial" w:cs="Arial"/>
                <w:bCs/>
                <w:sz w:val="12"/>
                <w:szCs w:val="12"/>
                <w:lang w:eastAsia="zh-CN"/>
              </w:rPr>
              <w:t xml:space="preserve"> – счетного органа поселения </w:t>
            </w:r>
            <w:proofErr w:type="spellStart"/>
            <w:r w:rsidRPr="00715DA1">
              <w:rPr>
                <w:rFonts w:ascii="Arial" w:hAnsi="Arial" w:cs="Arial"/>
                <w:bCs/>
                <w:sz w:val="12"/>
                <w:szCs w:val="12"/>
                <w:lang w:eastAsia="zh-CN"/>
              </w:rPr>
              <w:t>контрольно</w:t>
            </w:r>
            <w:proofErr w:type="spellEnd"/>
            <w:r w:rsidRPr="00715DA1">
              <w:rPr>
                <w:rFonts w:ascii="Arial" w:hAnsi="Arial" w:cs="Arial"/>
                <w:bCs/>
                <w:sz w:val="12"/>
                <w:szCs w:val="12"/>
                <w:lang w:eastAsia="zh-CN"/>
              </w:rPr>
              <w:t xml:space="preserve"> – счетному органу муниципального района</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0950070010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76482</w:t>
            </w:r>
          </w:p>
        </w:tc>
      </w:tr>
      <w:tr w:rsidR="00715DA1" w:rsidRPr="00715DA1" w:rsidTr="00A55B18">
        <w:trPr>
          <w:trHeight w:val="236"/>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0950070010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76482</w:t>
            </w:r>
          </w:p>
        </w:tc>
      </w:tr>
      <w:tr w:rsidR="00715DA1" w:rsidRPr="00715DA1" w:rsidTr="00A55B18">
        <w:trPr>
          <w:trHeight w:val="293"/>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0950070010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76482</w:t>
            </w:r>
          </w:p>
        </w:tc>
      </w:tr>
      <w:tr w:rsidR="00715DA1" w:rsidRPr="00715DA1" w:rsidTr="00A55B18">
        <w:trPr>
          <w:trHeight w:val="27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 на осуществление переданных полномочий по внутреннему муниципальному контролю</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0950070020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trHeight w:val="236"/>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0950070020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trHeight w:val="293"/>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0950070020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trHeight w:val="27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 на осуществление переданных полномочий по контролю в сфере закупок</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0950070040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trHeight w:val="236"/>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0950070040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trHeight w:val="293"/>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0950070040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trHeight w:val="27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 на осуществление переданных полномочий по организации в границах поселения ритуальных услуг населению</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0950070050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trHeight w:val="236"/>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0950070050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trHeight w:val="293"/>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0950070050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trHeight w:val="27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0950070060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trHeight w:val="236"/>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lastRenderedPageBreak/>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0950070060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trHeight w:val="525"/>
        </w:trPr>
        <w:tc>
          <w:tcPr>
            <w:tcW w:w="3828"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межбюджетные трансферты</w:t>
            </w:r>
          </w:p>
        </w:tc>
        <w:tc>
          <w:tcPr>
            <w:tcW w:w="992"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0950070060</w:t>
            </w:r>
          </w:p>
        </w:tc>
        <w:tc>
          <w:tcPr>
            <w:tcW w:w="850" w:type="dxa"/>
            <w:tcBorders>
              <w:top w:val="single" w:sz="4" w:space="0" w:color="000000"/>
              <w:left w:val="single" w:sz="4" w:space="0" w:color="000000"/>
              <w:bottom w:val="single" w:sz="4" w:space="0" w:color="auto"/>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540</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6000</w:t>
            </w:r>
          </w:p>
        </w:tc>
      </w:tr>
      <w:tr w:rsidR="00715DA1" w:rsidRPr="00715DA1" w:rsidTr="00A55B18">
        <w:trPr>
          <w:trHeight w:val="288"/>
        </w:trPr>
        <w:tc>
          <w:tcPr>
            <w:tcW w:w="3828"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rPr>
                <w:rFonts w:ascii="Arial" w:hAnsi="Arial" w:cs="Arial"/>
                <w:bCs/>
                <w:sz w:val="12"/>
                <w:szCs w:val="12"/>
                <w:lang w:eastAsia="zh-CN"/>
              </w:rPr>
            </w:pPr>
            <w:r w:rsidRPr="00715DA1">
              <w:rPr>
                <w:rFonts w:ascii="Arial" w:hAnsi="Arial" w:cs="Arial"/>
                <w:bCs/>
                <w:sz w:val="12"/>
                <w:szCs w:val="12"/>
                <w:lang w:eastAsia="zh-CN"/>
              </w:rPr>
              <w:t>Расходы на проведение отдельных мероприятий</w:t>
            </w:r>
          </w:p>
        </w:tc>
        <w:tc>
          <w:tcPr>
            <w:tcW w:w="992"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999</w:t>
            </w:r>
          </w:p>
        </w:tc>
        <w:tc>
          <w:tcPr>
            <w:tcW w:w="709"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01</w:t>
            </w:r>
          </w:p>
        </w:tc>
        <w:tc>
          <w:tcPr>
            <w:tcW w:w="690"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0980000000</w:t>
            </w:r>
          </w:p>
        </w:tc>
        <w:tc>
          <w:tcPr>
            <w:tcW w:w="850"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p>
        </w:tc>
        <w:tc>
          <w:tcPr>
            <w:tcW w:w="1843" w:type="dxa"/>
            <w:gridSpan w:val="2"/>
            <w:tcBorders>
              <w:top w:val="single" w:sz="4" w:space="0" w:color="auto"/>
              <w:left w:val="single" w:sz="4" w:space="0" w:color="000000"/>
              <w:bottom w:val="single" w:sz="4" w:space="0" w:color="000000"/>
              <w:right w:val="single" w:sz="4" w:space="0" w:color="000000"/>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175800</w:t>
            </w:r>
          </w:p>
        </w:tc>
      </w:tr>
      <w:tr w:rsidR="00715DA1" w:rsidRPr="00715DA1" w:rsidTr="00715DA1">
        <w:trPr>
          <w:trHeight w:val="465"/>
        </w:trPr>
        <w:tc>
          <w:tcPr>
            <w:tcW w:w="3828"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rPr>
                <w:rFonts w:ascii="Arial" w:hAnsi="Arial" w:cs="Arial"/>
                <w:bCs/>
                <w:sz w:val="12"/>
                <w:szCs w:val="12"/>
                <w:lang w:eastAsia="zh-CN"/>
              </w:rPr>
            </w:pPr>
            <w:r w:rsidRPr="00715DA1">
              <w:rPr>
                <w:rFonts w:ascii="Arial" w:hAnsi="Arial" w:cs="Arial"/>
                <w:bCs/>
                <w:sz w:val="12"/>
                <w:szCs w:val="12"/>
                <w:lang w:eastAsia="zh-CN"/>
              </w:rPr>
              <w:t>Расходы на подготовку и проведение общероссийского голосования</w:t>
            </w:r>
          </w:p>
        </w:tc>
        <w:tc>
          <w:tcPr>
            <w:tcW w:w="992"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999</w:t>
            </w:r>
          </w:p>
        </w:tc>
        <w:tc>
          <w:tcPr>
            <w:tcW w:w="709"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01</w:t>
            </w:r>
          </w:p>
        </w:tc>
        <w:tc>
          <w:tcPr>
            <w:tcW w:w="690"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098</w:t>
            </w:r>
            <w:r w:rsidRPr="00715DA1">
              <w:rPr>
                <w:rFonts w:ascii="Arial" w:hAnsi="Arial" w:cs="Arial"/>
                <w:sz w:val="12"/>
                <w:szCs w:val="12"/>
                <w:lang w:val="en-US" w:eastAsia="zh-CN"/>
              </w:rPr>
              <w:t>W</w:t>
            </w:r>
            <w:r w:rsidRPr="00715DA1">
              <w:rPr>
                <w:rFonts w:ascii="Arial" w:hAnsi="Arial" w:cs="Arial"/>
                <w:sz w:val="12"/>
                <w:szCs w:val="12"/>
                <w:lang w:eastAsia="zh-CN"/>
              </w:rPr>
              <w:t>020250</w:t>
            </w:r>
          </w:p>
        </w:tc>
        <w:tc>
          <w:tcPr>
            <w:tcW w:w="850"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sz w:val="12"/>
                <w:szCs w:val="12"/>
                <w:lang w:eastAsia="zh-CN"/>
              </w:rPr>
            </w:pPr>
          </w:p>
        </w:tc>
        <w:tc>
          <w:tcPr>
            <w:tcW w:w="1843" w:type="dxa"/>
            <w:gridSpan w:val="2"/>
            <w:tcBorders>
              <w:top w:val="single" w:sz="4" w:space="0" w:color="auto"/>
              <w:left w:val="single" w:sz="4" w:space="0" w:color="000000"/>
              <w:bottom w:val="single" w:sz="4" w:space="0" w:color="auto"/>
              <w:right w:val="single" w:sz="4" w:space="0" w:color="000000"/>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175800</w:t>
            </w:r>
          </w:p>
        </w:tc>
      </w:tr>
      <w:tr w:rsidR="00715DA1" w:rsidRPr="00715DA1" w:rsidTr="00715DA1">
        <w:trPr>
          <w:trHeight w:val="840"/>
        </w:trPr>
        <w:tc>
          <w:tcPr>
            <w:tcW w:w="3828"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rPr>
                <w:rFonts w:ascii="Arial" w:hAnsi="Arial" w:cs="Arial"/>
                <w:bCs/>
                <w:sz w:val="12"/>
                <w:szCs w:val="12"/>
                <w:lang w:eastAsia="zh-CN"/>
              </w:rPr>
            </w:pPr>
            <w:r w:rsidRPr="00715DA1">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999</w:t>
            </w:r>
          </w:p>
        </w:tc>
        <w:tc>
          <w:tcPr>
            <w:tcW w:w="709"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01</w:t>
            </w:r>
          </w:p>
        </w:tc>
        <w:tc>
          <w:tcPr>
            <w:tcW w:w="690"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098</w:t>
            </w:r>
            <w:r w:rsidRPr="00715DA1">
              <w:rPr>
                <w:rFonts w:ascii="Arial" w:hAnsi="Arial" w:cs="Arial"/>
                <w:sz w:val="12"/>
                <w:szCs w:val="12"/>
                <w:lang w:val="en-US" w:eastAsia="zh-CN"/>
              </w:rPr>
              <w:t>W</w:t>
            </w:r>
            <w:r w:rsidRPr="00715DA1">
              <w:rPr>
                <w:rFonts w:ascii="Arial" w:hAnsi="Arial" w:cs="Arial"/>
                <w:sz w:val="12"/>
                <w:szCs w:val="12"/>
                <w:lang w:eastAsia="zh-CN"/>
              </w:rPr>
              <w:t>020250</w:t>
            </w:r>
          </w:p>
        </w:tc>
        <w:tc>
          <w:tcPr>
            <w:tcW w:w="850" w:type="dxa"/>
            <w:tcBorders>
              <w:top w:val="single" w:sz="4" w:space="0" w:color="auto"/>
              <w:left w:val="single" w:sz="4" w:space="0" w:color="000000"/>
              <w:bottom w:val="single" w:sz="4" w:space="0" w:color="auto"/>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100</w:t>
            </w:r>
          </w:p>
        </w:tc>
        <w:tc>
          <w:tcPr>
            <w:tcW w:w="1843" w:type="dxa"/>
            <w:gridSpan w:val="2"/>
            <w:tcBorders>
              <w:top w:val="single" w:sz="4" w:space="0" w:color="auto"/>
              <w:left w:val="single" w:sz="4" w:space="0" w:color="000000"/>
              <w:bottom w:val="single" w:sz="4" w:space="0" w:color="auto"/>
              <w:right w:val="single" w:sz="4" w:space="0" w:color="000000"/>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146600</w:t>
            </w:r>
          </w:p>
        </w:tc>
      </w:tr>
      <w:tr w:rsidR="00715DA1" w:rsidRPr="00715DA1" w:rsidTr="00A55B18">
        <w:trPr>
          <w:trHeight w:val="210"/>
        </w:trPr>
        <w:tc>
          <w:tcPr>
            <w:tcW w:w="3828"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rPr>
                <w:rFonts w:ascii="Arial" w:hAnsi="Arial" w:cs="Arial"/>
                <w:bCs/>
                <w:sz w:val="12"/>
                <w:szCs w:val="12"/>
                <w:lang w:eastAsia="zh-CN"/>
              </w:rPr>
            </w:pPr>
            <w:r w:rsidRPr="00715DA1">
              <w:rPr>
                <w:rFonts w:ascii="Arial" w:hAnsi="Arial" w:cs="Arial"/>
                <w:bCs/>
                <w:sz w:val="12"/>
                <w:szCs w:val="12"/>
                <w:lang w:eastAsia="zh-CN"/>
              </w:rPr>
              <w:t>Расходы на прочие выплаты</w:t>
            </w:r>
          </w:p>
        </w:tc>
        <w:tc>
          <w:tcPr>
            <w:tcW w:w="992"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999</w:t>
            </w:r>
          </w:p>
        </w:tc>
        <w:tc>
          <w:tcPr>
            <w:tcW w:w="709"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01</w:t>
            </w:r>
          </w:p>
        </w:tc>
        <w:tc>
          <w:tcPr>
            <w:tcW w:w="690"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098</w:t>
            </w:r>
            <w:r w:rsidRPr="00715DA1">
              <w:rPr>
                <w:rFonts w:ascii="Arial" w:hAnsi="Arial" w:cs="Arial"/>
                <w:sz w:val="12"/>
                <w:szCs w:val="12"/>
                <w:lang w:val="en-US" w:eastAsia="zh-CN"/>
              </w:rPr>
              <w:t>W</w:t>
            </w:r>
            <w:r w:rsidRPr="00715DA1">
              <w:rPr>
                <w:rFonts w:ascii="Arial" w:hAnsi="Arial" w:cs="Arial"/>
                <w:sz w:val="12"/>
                <w:szCs w:val="12"/>
                <w:lang w:eastAsia="zh-CN"/>
              </w:rPr>
              <w:t>020250</w:t>
            </w:r>
          </w:p>
        </w:tc>
        <w:tc>
          <w:tcPr>
            <w:tcW w:w="850" w:type="dxa"/>
            <w:tcBorders>
              <w:top w:val="single" w:sz="4" w:space="0" w:color="auto"/>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110</w:t>
            </w:r>
          </w:p>
        </w:tc>
        <w:tc>
          <w:tcPr>
            <w:tcW w:w="1843" w:type="dxa"/>
            <w:gridSpan w:val="2"/>
            <w:tcBorders>
              <w:top w:val="single" w:sz="4" w:space="0" w:color="auto"/>
              <w:left w:val="single" w:sz="4" w:space="0" w:color="000000"/>
              <w:bottom w:val="single" w:sz="4" w:space="0" w:color="000000"/>
              <w:right w:val="single" w:sz="4" w:space="0" w:color="000000"/>
            </w:tcBorders>
            <w:hideMark/>
          </w:tcPr>
          <w:p w:rsidR="00715DA1" w:rsidRPr="00715DA1" w:rsidRDefault="00715DA1" w:rsidP="00715DA1">
            <w:pPr>
              <w:suppressAutoHyphens/>
              <w:jc w:val="center"/>
              <w:rPr>
                <w:rFonts w:ascii="Arial" w:hAnsi="Arial" w:cs="Arial"/>
                <w:bCs/>
                <w:sz w:val="12"/>
                <w:szCs w:val="12"/>
                <w:lang w:eastAsia="zh-CN"/>
              </w:rPr>
            </w:pPr>
            <w:r w:rsidRPr="00715DA1">
              <w:rPr>
                <w:rFonts w:ascii="Arial" w:hAnsi="Arial" w:cs="Arial"/>
                <w:bCs/>
                <w:sz w:val="12"/>
                <w:szCs w:val="12"/>
                <w:lang w:eastAsia="zh-CN"/>
              </w:rPr>
              <w:t>146600</w:t>
            </w:r>
          </w:p>
        </w:tc>
      </w:tr>
      <w:tr w:rsidR="00715DA1" w:rsidRPr="00715DA1" w:rsidTr="00A55B18">
        <w:trPr>
          <w:trHeight w:val="220"/>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098</w:t>
            </w:r>
            <w:r w:rsidRPr="00715DA1">
              <w:rPr>
                <w:rFonts w:ascii="Arial" w:hAnsi="Arial" w:cs="Arial"/>
                <w:sz w:val="12"/>
                <w:szCs w:val="12"/>
                <w:lang w:val="en-US" w:eastAsia="zh-CN"/>
              </w:rPr>
              <w:t>W</w:t>
            </w:r>
            <w:r w:rsidRPr="00715DA1">
              <w:rPr>
                <w:rFonts w:ascii="Arial" w:hAnsi="Arial" w:cs="Arial"/>
                <w:sz w:val="12"/>
                <w:szCs w:val="12"/>
                <w:lang w:eastAsia="zh-CN"/>
              </w:rPr>
              <w:t>020250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29200</w:t>
            </w:r>
          </w:p>
        </w:tc>
      </w:tr>
      <w:tr w:rsidR="00715DA1" w:rsidRPr="00715DA1" w:rsidTr="00A55B18">
        <w:trPr>
          <w:trHeight w:val="323"/>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01</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13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rFonts w:ascii="Arial" w:hAnsi="Arial" w:cs="Arial"/>
                <w:sz w:val="12"/>
                <w:szCs w:val="12"/>
                <w:lang w:eastAsia="zh-CN"/>
              </w:rPr>
            </w:pPr>
            <w:r w:rsidRPr="00715DA1">
              <w:rPr>
                <w:rFonts w:ascii="Arial" w:hAnsi="Arial" w:cs="Arial"/>
                <w:sz w:val="12"/>
                <w:szCs w:val="12"/>
                <w:lang w:eastAsia="zh-CN"/>
              </w:rPr>
              <w:t>098</w:t>
            </w:r>
            <w:r w:rsidRPr="00715DA1">
              <w:rPr>
                <w:rFonts w:ascii="Arial" w:hAnsi="Arial" w:cs="Arial"/>
                <w:sz w:val="12"/>
                <w:szCs w:val="12"/>
                <w:lang w:val="en-US" w:eastAsia="zh-CN"/>
              </w:rPr>
              <w:t>W</w:t>
            </w:r>
            <w:r w:rsidRPr="00715DA1">
              <w:rPr>
                <w:rFonts w:ascii="Arial" w:hAnsi="Arial" w:cs="Arial"/>
                <w:sz w:val="12"/>
                <w:szCs w:val="12"/>
                <w:lang w:eastAsia="zh-CN"/>
              </w:rPr>
              <w:t>020250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29200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sz w:val="12"/>
                <w:szCs w:val="12"/>
                <w:lang w:eastAsia="zh-CN"/>
              </w:rPr>
              <w:t>Национальная оборона</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02</w:t>
            </w:r>
          </w:p>
        </w:tc>
        <w:tc>
          <w:tcPr>
            <w:tcW w:w="69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105600</w:t>
            </w:r>
          </w:p>
        </w:tc>
      </w:tr>
      <w:tr w:rsidR="00715DA1" w:rsidRPr="00715DA1" w:rsidTr="00715DA1">
        <w:trPr>
          <w:trHeight w:val="272"/>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sz w:val="12"/>
                <w:szCs w:val="12"/>
                <w:lang w:eastAsia="zh-CN"/>
              </w:rPr>
              <w:t>Мобилизационная и вневойсковая подготовка</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105600</w:t>
            </w:r>
          </w:p>
        </w:tc>
      </w:tr>
      <w:tr w:rsidR="00715DA1" w:rsidRPr="00715DA1" w:rsidTr="00A55B18">
        <w:trPr>
          <w:trHeight w:val="28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Субвенции бюджетам сельских поселений за счет средств федерального бюджета</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snapToGrid w:val="0"/>
              <w:jc w:val="center"/>
              <w:rPr>
                <w:sz w:val="12"/>
                <w:szCs w:val="12"/>
                <w:lang w:eastAsia="zh-CN"/>
              </w:rPr>
            </w:pPr>
            <w:r w:rsidRPr="00715DA1">
              <w:rPr>
                <w:rFonts w:ascii="Arial" w:hAnsi="Arial" w:cs="Arial"/>
                <w:sz w:val="12"/>
                <w:szCs w:val="12"/>
                <w:lang w:eastAsia="zh-CN"/>
              </w:rPr>
              <w:t>0300000000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105600</w:t>
            </w:r>
          </w:p>
        </w:tc>
      </w:tr>
      <w:tr w:rsidR="00715DA1" w:rsidRPr="00715DA1" w:rsidTr="00A55B18">
        <w:trPr>
          <w:trHeight w:val="329"/>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Осуществление первичного воинского учета на территориях, где отсутствуют военные комиссариаты </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105600</w:t>
            </w:r>
          </w:p>
        </w:tc>
      </w:tr>
      <w:tr w:rsidR="00715DA1" w:rsidRPr="00715DA1" w:rsidTr="00A55B18">
        <w:trPr>
          <w:trHeight w:val="73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94760</w:t>
            </w:r>
          </w:p>
        </w:tc>
      </w:tr>
      <w:tr w:rsidR="00715DA1" w:rsidRPr="00715DA1" w:rsidTr="00715DA1">
        <w:trPr>
          <w:trHeight w:val="465"/>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94760</w:t>
            </w:r>
          </w:p>
        </w:tc>
      </w:tr>
      <w:tr w:rsidR="00715DA1" w:rsidRPr="00715DA1" w:rsidTr="00A55B18">
        <w:trPr>
          <w:trHeight w:val="220"/>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10840</w:t>
            </w:r>
          </w:p>
        </w:tc>
      </w:tr>
      <w:tr w:rsidR="00715DA1" w:rsidRPr="00715DA1" w:rsidTr="00A55B18">
        <w:trPr>
          <w:trHeight w:val="323"/>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02</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10840</w:t>
            </w:r>
          </w:p>
        </w:tc>
      </w:tr>
      <w:tr w:rsidR="00715DA1" w:rsidRPr="00715DA1" w:rsidTr="00A55B18">
        <w:trPr>
          <w:trHeight w:val="22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w:t>
            </w:r>
          </w:p>
        </w:tc>
        <w:tc>
          <w:tcPr>
            <w:tcW w:w="69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Предупреждение и ликвидация последствий чрезвычайных ситуаций природного и техногенного характера, гражданская оборона</w:t>
            </w:r>
          </w:p>
        </w:tc>
        <w:tc>
          <w:tcPr>
            <w:tcW w:w="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w:t>
            </w:r>
          </w:p>
        </w:tc>
        <w:tc>
          <w:tcPr>
            <w:tcW w:w="69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Мероприятия по предупреждению и ликвидации последствий чрезвычайных ситуаций и стихийных бедствий</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0940000000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trHeight w:val="35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0940000000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trHeight w:val="205"/>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0940000000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10000</w:t>
            </w:r>
          </w:p>
        </w:tc>
      </w:tr>
      <w:tr w:rsidR="00715DA1" w:rsidRPr="00715DA1" w:rsidTr="00A55B18">
        <w:trPr>
          <w:trHeight w:val="26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Национальная экономика</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69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6059260</w:t>
            </w:r>
          </w:p>
        </w:tc>
      </w:tr>
      <w:tr w:rsidR="00715DA1" w:rsidRPr="00715DA1" w:rsidTr="00A55B18">
        <w:tblPrEx>
          <w:tblLook w:val="0000" w:firstRow="0" w:lastRow="0" w:firstColumn="0" w:lastColumn="0" w:noHBand="0" w:noVBand="0"/>
        </w:tblPrEx>
        <w:trPr>
          <w:gridAfter w:val="1"/>
          <w:wAfter w:w="22" w:type="dxa"/>
          <w:trHeight w:val="273"/>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Сельское хозяйство и рыболовство</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sz w:val="12"/>
                <w:szCs w:val="12"/>
                <w:lang w:eastAsia="zh-CN"/>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162200</w:t>
            </w:r>
          </w:p>
        </w:tc>
      </w:tr>
      <w:tr w:rsidR="00715DA1" w:rsidRPr="00715DA1" w:rsidTr="00A55B18">
        <w:tblPrEx>
          <w:tblLook w:val="0000" w:firstRow="0" w:lastRow="0" w:firstColumn="0" w:lastColumn="0" w:noHBand="0" w:noVBand="0"/>
        </w:tblPrEx>
        <w:trPr>
          <w:gridAfter w:val="1"/>
          <w:wAfter w:w="22" w:type="dxa"/>
          <w:trHeight w:val="273"/>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Мероприятия по землеустройству и землепользованию</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sz w:val="12"/>
                <w:szCs w:val="12"/>
                <w:lang w:eastAsia="zh-CN"/>
              </w:rPr>
            </w:pPr>
            <w:r w:rsidRPr="00715DA1">
              <w:rPr>
                <w:rFonts w:ascii="Arial" w:hAnsi="Arial" w:cs="Arial"/>
                <w:sz w:val="12"/>
                <w:szCs w:val="12"/>
                <w:lang w:eastAsia="zh-CN"/>
              </w:rPr>
              <w:t>3400000000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sz w:val="12"/>
                <w:szCs w:val="12"/>
                <w:lang w:eastAsia="zh-CN"/>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162200</w:t>
            </w:r>
          </w:p>
        </w:tc>
      </w:tr>
      <w:tr w:rsidR="00715DA1" w:rsidRPr="00715DA1" w:rsidTr="00A55B18">
        <w:tblPrEx>
          <w:tblLook w:val="0000" w:firstRow="0" w:lastRow="0" w:firstColumn="0" w:lastColumn="0" w:noHBand="0" w:noVBand="0"/>
        </w:tblPrEx>
        <w:trPr>
          <w:gridAfter w:val="1"/>
          <w:wAfter w:w="22" w:type="dxa"/>
          <w:trHeight w:val="273"/>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w:t>
            </w:r>
            <w:proofErr w:type="spellStart"/>
            <w:r w:rsidRPr="00715DA1">
              <w:rPr>
                <w:rFonts w:ascii="Arial" w:hAnsi="Arial" w:cs="Arial"/>
                <w:bCs/>
                <w:sz w:val="12"/>
                <w:szCs w:val="12"/>
                <w:lang w:eastAsia="zh-CN"/>
              </w:rPr>
              <w:t>софинансирование</w:t>
            </w:r>
            <w:proofErr w:type="spellEnd"/>
            <w:r w:rsidRPr="00715DA1">
              <w:rPr>
                <w:rFonts w:ascii="Arial" w:hAnsi="Arial" w:cs="Arial"/>
                <w:bCs/>
                <w:sz w:val="12"/>
                <w:szCs w:val="12"/>
                <w:lang w:eastAsia="zh-CN"/>
              </w:rPr>
              <w:t xml:space="preserve"> мероприятий по борьбе с борщевиком Сосновского</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34000</w:t>
            </w:r>
            <w:r w:rsidRPr="00715DA1">
              <w:rPr>
                <w:rFonts w:ascii="Arial" w:hAnsi="Arial" w:cs="Arial"/>
                <w:sz w:val="12"/>
                <w:szCs w:val="12"/>
                <w:lang w:val="en-US" w:eastAsia="zh-CN"/>
              </w:rPr>
              <w:t>S</w:t>
            </w:r>
            <w:r w:rsidRPr="00715DA1">
              <w:rPr>
                <w:rFonts w:ascii="Arial" w:hAnsi="Arial" w:cs="Arial"/>
                <w:sz w:val="12"/>
                <w:szCs w:val="12"/>
                <w:lang w:eastAsia="zh-CN"/>
              </w:rPr>
              <w:t>2250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sz w:val="12"/>
                <w:szCs w:val="12"/>
                <w:lang w:eastAsia="zh-CN"/>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162200</w:t>
            </w:r>
          </w:p>
        </w:tc>
      </w:tr>
      <w:tr w:rsidR="00715DA1" w:rsidRPr="00715DA1" w:rsidTr="00A55B18">
        <w:tblPrEx>
          <w:tblLook w:val="0000" w:firstRow="0" w:lastRow="0" w:firstColumn="0" w:lastColumn="0" w:noHBand="0" w:noVBand="0"/>
        </w:tblPrEx>
        <w:trPr>
          <w:gridAfter w:val="1"/>
          <w:wAfter w:w="22" w:type="dxa"/>
          <w:trHeight w:val="273"/>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34000</w:t>
            </w:r>
            <w:r w:rsidRPr="00715DA1">
              <w:rPr>
                <w:rFonts w:ascii="Arial" w:hAnsi="Arial" w:cs="Arial"/>
                <w:sz w:val="12"/>
                <w:szCs w:val="12"/>
                <w:lang w:val="en-US" w:eastAsia="zh-CN"/>
              </w:rPr>
              <w:t>S</w:t>
            </w:r>
            <w:r w:rsidRPr="00715DA1">
              <w:rPr>
                <w:rFonts w:ascii="Arial" w:hAnsi="Arial" w:cs="Arial"/>
                <w:sz w:val="12"/>
                <w:szCs w:val="12"/>
                <w:lang w:eastAsia="zh-CN"/>
              </w:rPr>
              <w:t>2250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162200</w:t>
            </w:r>
          </w:p>
        </w:tc>
      </w:tr>
      <w:tr w:rsidR="00715DA1" w:rsidRPr="00715DA1" w:rsidTr="00A55B18">
        <w:tblPrEx>
          <w:tblLook w:val="0000" w:firstRow="0" w:lastRow="0" w:firstColumn="0" w:lastColumn="0" w:noHBand="0" w:noVBand="0"/>
        </w:tblPrEx>
        <w:trPr>
          <w:gridAfter w:val="1"/>
          <w:wAfter w:w="22" w:type="dxa"/>
          <w:trHeight w:val="273"/>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34000</w:t>
            </w:r>
            <w:r w:rsidRPr="00715DA1">
              <w:rPr>
                <w:rFonts w:ascii="Arial" w:hAnsi="Arial" w:cs="Arial"/>
                <w:sz w:val="12"/>
                <w:szCs w:val="12"/>
                <w:lang w:val="en-US" w:eastAsia="zh-CN"/>
              </w:rPr>
              <w:t>S</w:t>
            </w:r>
            <w:r w:rsidRPr="00715DA1">
              <w:rPr>
                <w:rFonts w:ascii="Arial" w:hAnsi="Arial" w:cs="Arial"/>
                <w:sz w:val="12"/>
                <w:szCs w:val="12"/>
                <w:lang w:eastAsia="zh-CN"/>
              </w:rPr>
              <w:t>2250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162200</w:t>
            </w:r>
          </w:p>
        </w:tc>
      </w:tr>
      <w:tr w:rsidR="00715DA1" w:rsidRPr="00715DA1" w:rsidTr="00A55B18">
        <w:trPr>
          <w:trHeight w:val="308"/>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Дорожное хозяйство</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5887060</w:t>
            </w:r>
          </w:p>
        </w:tc>
      </w:tr>
      <w:tr w:rsidR="00715DA1" w:rsidRPr="00715DA1" w:rsidTr="00A55B18">
        <w:trPr>
          <w:trHeight w:val="229"/>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Содержание и ремонт дорог</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snapToGrid w:val="0"/>
              <w:jc w:val="center"/>
              <w:rPr>
                <w:sz w:val="12"/>
                <w:szCs w:val="12"/>
                <w:lang w:eastAsia="zh-CN"/>
              </w:rPr>
            </w:pPr>
            <w:r w:rsidRPr="00715DA1">
              <w:rPr>
                <w:rFonts w:ascii="Arial" w:hAnsi="Arial" w:cs="Arial"/>
                <w:sz w:val="12"/>
                <w:szCs w:val="12"/>
                <w:lang w:eastAsia="zh-CN"/>
              </w:rPr>
              <w:t>3150000000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5887060</w:t>
            </w:r>
          </w:p>
        </w:tc>
      </w:tr>
      <w:tr w:rsidR="00715DA1" w:rsidRPr="00715DA1" w:rsidTr="00A55B18">
        <w:trPr>
          <w:trHeight w:val="146"/>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Содержание и ремонт автомобильных дорог в </w:t>
            </w:r>
            <w:proofErr w:type="gramStart"/>
            <w:r w:rsidRPr="00715DA1">
              <w:rPr>
                <w:rFonts w:ascii="Arial" w:hAnsi="Arial" w:cs="Arial"/>
                <w:bCs/>
                <w:sz w:val="12"/>
                <w:szCs w:val="12"/>
                <w:lang w:eastAsia="zh-CN"/>
              </w:rPr>
              <w:t>границах  поселения</w:t>
            </w:r>
            <w:proofErr w:type="gramEnd"/>
            <w:r w:rsidRPr="00715DA1">
              <w:rPr>
                <w:rFonts w:ascii="Arial" w:hAnsi="Arial" w:cs="Arial"/>
                <w:bCs/>
                <w:sz w:val="12"/>
                <w:szCs w:val="12"/>
                <w:lang w:eastAsia="zh-CN"/>
              </w:rPr>
              <w:t xml:space="preserve"> за счет средств дорожного фонда</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3150020090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1298110</w:t>
            </w:r>
          </w:p>
        </w:tc>
      </w:tr>
      <w:tr w:rsidR="00715DA1" w:rsidRPr="00715DA1" w:rsidTr="00A55B18">
        <w:trPr>
          <w:trHeight w:val="368"/>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3150020090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1298110</w:t>
            </w:r>
          </w:p>
        </w:tc>
      </w:tr>
      <w:tr w:rsidR="00715DA1" w:rsidRPr="00715DA1" w:rsidTr="00715DA1">
        <w:trPr>
          <w:trHeight w:val="475"/>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69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20"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3150020090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1298110</w:t>
            </w:r>
          </w:p>
        </w:tc>
      </w:tr>
      <w:tr w:rsidR="00715DA1" w:rsidRPr="00715DA1" w:rsidTr="00A55B18">
        <w:tblPrEx>
          <w:tblLook w:val="0000" w:firstRow="0" w:lastRow="0" w:firstColumn="0" w:lastColumn="0" w:noHBand="0" w:noVBand="0"/>
        </w:tblPrEx>
        <w:trPr>
          <w:trHeight w:val="146"/>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Содержание и ремонт автомобильных дорог в </w:t>
            </w:r>
            <w:proofErr w:type="gramStart"/>
            <w:r w:rsidRPr="00715DA1">
              <w:rPr>
                <w:rFonts w:ascii="Arial" w:hAnsi="Arial" w:cs="Arial"/>
                <w:bCs/>
                <w:sz w:val="12"/>
                <w:szCs w:val="12"/>
                <w:lang w:eastAsia="zh-CN"/>
              </w:rPr>
              <w:t>границах  поселения</w:t>
            </w:r>
            <w:proofErr w:type="gramEnd"/>
            <w:r w:rsidRPr="00715DA1">
              <w:rPr>
                <w:rFonts w:ascii="Arial" w:hAnsi="Arial" w:cs="Arial"/>
                <w:bCs/>
                <w:sz w:val="12"/>
                <w:szCs w:val="12"/>
                <w:lang w:eastAsia="zh-CN"/>
              </w:rPr>
              <w:t xml:space="preserve"> за счет средств областного бюджета</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31500</w:t>
            </w:r>
            <w:r w:rsidRPr="00715DA1">
              <w:rPr>
                <w:rFonts w:ascii="Arial" w:hAnsi="Arial" w:cs="Arial"/>
                <w:sz w:val="12"/>
                <w:szCs w:val="12"/>
                <w:lang w:val="en-US" w:eastAsia="zh-CN"/>
              </w:rPr>
              <w:t>S11</w:t>
            </w:r>
            <w:r w:rsidRPr="00715DA1">
              <w:rPr>
                <w:rFonts w:ascii="Arial" w:hAnsi="Arial" w:cs="Arial"/>
                <w:sz w:val="12"/>
                <w:szCs w:val="12"/>
                <w:lang w:eastAsia="zh-CN"/>
              </w:rPr>
              <w:t>90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613475</w:t>
            </w:r>
          </w:p>
        </w:tc>
      </w:tr>
      <w:tr w:rsidR="00715DA1" w:rsidRPr="00715DA1" w:rsidTr="00A55B18">
        <w:tblPrEx>
          <w:tblLook w:val="0000" w:firstRow="0" w:lastRow="0" w:firstColumn="0" w:lastColumn="0" w:noHBand="0" w:noVBand="0"/>
        </w:tblPrEx>
        <w:trPr>
          <w:trHeight w:val="368"/>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31500</w:t>
            </w:r>
            <w:r w:rsidRPr="00715DA1">
              <w:rPr>
                <w:rFonts w:ascii="Arial" w:hAnsi="Arial" w:cs="Arial"/>
                <w:sz w:val="12"/>
                <w:szCs w:val="12"/>
                <w:lang w:val="en-US" w:eastAsia="zh-CN"/>
              </w:rPr>
              <w:t>S11</w:t>
            </w:r>
            <w:r w:rsidRPr="00715DA1">
              <w:rPr>
                <w:rFonts w:ascii="Arial" w:hAnsi="Arial" w:cs="Arial"/>
                <w:sz w:val="12"/>
                <w:szCs w:val="12"/>
                <w:lang w:eastAsia="zh-CN"/>
              </w:rPr>
              <w:t>90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613475</w:t>
            </w:r>
          </w:p>
        </w:tc>
      </w:tr>
      <w:tr w:rsidR="00715DA1" w:rsidRPr="00715DA1" w:rsidTr="00A55B18">
        <w:tblPrEx>
          <w:tblLook w:val="0000" w:firstRow="0" w:lastRow="0" w:firstColumn="0" w:lastColumn="0" w:noHBand="0" w:noVBand="0"/>
        </w:tblPrEx>
        <w:trPr>
          <w:trHeight w:val="266"/>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31500</w:t>
            </w:r>
            <w:r w:rsidRPr="00715DA1">
              <w:rPr>
                <w:rFonts w:ascii="Arial" w:hAnsi="Arial" w:cs="Arial"/>
                <w:sz w:val="12"/>
                <w:szCs w:val="12"/>
                <w:lang w:val="en-US" w:eastAsia="zh-CN"/>
              </w:rPr>
              <w:t>S11</w:t>
            </w:r>
            <w:r w:rsidRPr="00715DA1">
              <w:rPr>
                <w:rFonts w:ascii="Arial" w:hAnsi="Arial" w:cs="Arial"/>
                <w:sz w:val="12"/>
                <w:szCs w:val="12"/>
                <w:lang w:eastAsia="zh-CN"/>
              </w:rPr>
              <w:t>90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613475</w:t>
            </w:r>
          </w:p>
        </w:tc>
      </w:tr>
      <w:tr w:rsidR="00715DA1" w:rsidRPr="00715DA1" w:rsidTr="00A55B18">
        <w:tblPrEx>
          <w:tblLook w:val="0000" w:firstRow="0" w:lastRow="0" w:firstColumn="0" w:lastColumn="0" w:noHBand="0" w:noVBand="0"/>
        </w:tblPrEx>
        <w:trPr>
          <w:trHeight w:val="146"/>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31500</w:t>
            </w:r>
            <w:r w:rsidRPr="00715DA1">
              <w:rPr>
                <w:rFonts w:ascii="Arial" w:hAnsi="Arial" w:cs="Arial"/>
                <w:sz w:val="12"/>
                <w:szCs w:val="12"/>
                <w:lang w:val="en-US" w:eastAsia="zh-CN"/>
              </w:rPr>
              <w:t>S</w:t>
            </w:r>
            <w:r w:rsidRPr="00715DA1">
              <w:rPr>
                <w:rFonts w:ascii="Arial" w:hAnsi="Arial" w:cs="Arial"/>
                <w:sz w:val="12"/>
                <w:szCs w:val="12"/>
                <w:lang w:eastAsia="zh-CN"/>
              </w:rPr>
              <w:t>2140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1870475</w:t>
            </w:r>
          </w:p>
        </w:tc>
      </w:tr>
      <w:tr w:rsidR="00715DA1" w:rsidRPr="00715DA1" w:rsidTr="00A55B18">
        <w:tblPrEx>
          <w:tblLook w:val="0000" w:firstRow="0" w:lastRow="0" w:firstColumn="0" w:lastColumn="0" w:noHBand="0" w:noVBand="0"/>
        </w:tblPrEx>
        <w:trPr>
          <w:trHeight w:val="368"/>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31500</w:t>
            </w:r>
            <w:r w:rsidRPr="00715DA1">
              <w:rPr>
                <w:rFonts w:ascii="Arial" w:hAnsi="Arial" w:cs="Arial"/>
                <w:sz w:val="12"/>
                <w:szCs w:val="12"/>
                <w:lang w:val="en-US" w:eastAsia="zh-CN"/>
              </w:rPr>
              <w:t>S</w:t>
            </w:r>
            <w:r w:rsidRPr="00715DA1">
              <w:rPr>
                <w:rFonts w:ascii="Arial" w:hAnsi="Arial" w:cs="Arial"/>
                <w:sz w:val="12"/>
                <w:szCs w:val="12"/>
                <w:lang w:eastAsia="zh-CN"/>
              </w:rPr>
              <w:t>2140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1870475</w:t>
            </w:r>
          </w:p>
        </w:tc>
      </w:tr>
      <w:tr w:rsidR="00715DA1" w:rsidRPr="00715DA1" w:rsidTr="00A55B18">
        <w:tblPrEx>
          <w:tblLook w:val="0000" w:firstRow="0" w:lastRow="0" w:firstColumn="0" w:lastColumn="0" w:noHBand="0" w:noVBand="0"/>
        </w:tblPrEx>
        <w:trPr>
          <w:trHeight w:val="266"/>
        </w:trPr>
        <w:tc>
          <w:tcPr>
            <w:tcW w:w="3828"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31500</w:t>
            </w:r>
            <w:r w:rsidRPr="00715DA1">
              <w:rPr>
                <w:rFonts w:ascii="Arial" w:hAnsi="Arial" w:cs="Arial"/>
                <w:sz w:val="12"/>
                <w:szCs w:val="12"/>
                <w:lang w:val="en-US" w:eastAsia="zh-CN"/>
              </w:rPr>
              <w:t>S</w:t>
            </w:r>
            <w:r w:rsidRPr="00715DA1">
              <w:rPr>
                <w:rFonts w:ascii="Arial" w:hAnsi="Arial" w:cs="Arial"/>
                <w:sz w:val="12"/>
                <w:szCs w:val="12"/>
                <w:lang w:eastAsia="zh-CN"/>
              </w:rPr>
              <w:t>2140</w:t>
            </w:r>
          </w:p>
        </w:tc>
        <w:tc>
          <w:tcPr>
            <w:tcW w:w="850" w:type="dxa"/>
            <w:tcBorders>
              <w:top w:val="single" w:sz="4" w:space="0" w:color="000000"/>
              <w:left w:val="single" w:sz="4" w:space="0" w:color="000000"/>
              <w:bottom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1870475</w:t>
            </w:r>
          </w:p>
        </w:tc>
      </w:tr>
      <w:tr w:rsidR="00715DA1" w:rsidRPr="00715DA1" w:rsidTr="00A55B18">
        <w:trPr>
          <w:trHeight w:val="146"/>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Расходы на обеспечение комплексного развития сельских территорий (реализация мероприятий по благоустройству сельских территорий)</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31500</w:t>
            </w:r>
            <w:r w:rsidRPr="00715DA1">
              <w:rPr>
                <w:rFonts w:ascii="Arial" w:hAnsi="Arial" w:cs="Arial"/>
                <w:sz w:val="12"/>
                <w:szCs w:val="12"/>
                <w:lang w:val="en-US" w:eastAsia="zh-CN"/>
              </w:rPr>
              <w:t>L</w:t>
            </w:r>
            <w:r w:rsidRPr="00715DA1">
              <w:rPr>
                <w:rFonts w:ascii="Arial" w:hAnsi="Arial" w:cs="Arial"/>
                <w:sz w:val="12"/>
                <w:szCs w:val="12"/>
                <w:lang w:eastAsia="zh-CN"/>
              </w:rPr>
              <w:t>576Т</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2105000</w:t>
            </w:r>
          </w:p>
        </w:tc>
      </w:tr>
      <w:tr w:rsidR="00715DA1" w:rsidRPr="00715DA1" w:rsidTr="00A55B18">
        <w:trPr>
          <w:trHeight w:val="368"/>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31500</w:t>
            </w:r>
            <w:r w:rsidRPr="00715DA1">
              <w:rPr>
                <w:rFonts w:ascii="Arial" w:hAnsi="Arial" w:cs="Arial"/>
                <w:sz w:val="12"/>
                <w:szCs w:val="12"/>
                <w:lang w:val="en-US" w:eastAsia="zh-CN"/>
              </w:rPr>
              <w:t>L</w:t>
            </w:r>
            <w:r w:rsidRPr="00715DA1">
              <w:rPr>
                <w:rFonts w:ascii="Arial" w:hAnsi="Arial" w:cs="Arial"/>
                <w:sz w:val="12"/>
                <w:szCs w:val="12"/>
                <w:lang w:eastAsia="zh-CN"/>
              </w:rPr>
              <w:t>576Т</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2105000</w:t>
            </w:r>
          </w:p>
        </w:tc>
      </w:tr>
      <w:tr w:rsidR="00715DA1" w:rsidRPr="00715DA1" w:rsidTr="00715DA1">
        <w:trPr>
          <w:trHeight w:val="422"/>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31500</w:t>
            </w:r>
            <w:r w:rsidRPr="00715DA1">
              <w:rPr>
                <w:rFonts w:ascii="Arial" w:hAnsi="Arial" w:cs="Arial"/>
                <w:sz w:val="12"/>
                <w:szCs w:val="12"/>
                <w:lang w:val="en-US" w:eastAsia="zh-CN"/>
              </w:rPr>
              <w:t>L</w:t>
            </w:r>
            <w:r w:rsidRPr="00715DA1">
              <w:rPr>
                <w:rFonts w:ascii="Arial" w:hAnsi="Arial" w:cs="Arial"/>
                <w:sz w:val="12"/>
                <w:szCs w:val="12"/>
                <w:lang w:eastAsia="zh-CN"/>
              </w:rPr>
              <w:t>576Т</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2105000</w:t>
            </w:r>
          </w:p>
        </w:tc>
      </w:tr>
      <w:tr w:rsidR="00715DA1" w:rsidRPr="00715DA1" w:rsidTr="00A55B18">
        <w:trPr>
          <w:trHeight w:val="308"/>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lastRenderedPageBreak/>
              <w:t>Другие вопросы в области национальной экономики</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w:t>
            </w:r>
          </w:p>
        </w:tc>
        <w:tc>
          <w:tcPr>
            <w:tcW w:w="1701"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10000</w:t>
            </w:r>
          </w:p>
        </w:tc>
      </w:tr>
      <w:tr w:rsidR="00715DA1" w:rsidRPr="00715DA1" w:rsidTr="00A55B18">
        <w:trPr>
          <w:trHeight w:val="229"/>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Реализация функций в области национальной экономики</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3400000000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10000</w:t>
            </w:r>
          </w:p>
        </w:tc>
      </w:tr>
      <w:tr w:rsidR="00715DA1" w:rsidRPr="00715DA1" w:rsidTr="00A55B18">
        <w:trPr>
          <w:trHeight w:val="146"/>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Мероприятия по землеустройству и землепользованию</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3400020020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10000</w:t>
            </w:r>
          </w:p>
        </w:tc>
      </w:tr>
      <w:tr w:rsidR="00715DA1" w:rsidRPr="00715DA1" w:rsidTr="00A55B18">
        <w:trPr>
          <w:trHeight w:val="368"/>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3400020020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10000</w:t>
            </w:r>
          </w:p>
        </w:tc>
      </w:tr>
      <w:tr w:rsidR="00715DA1" w:rsidRPr="00715DA1" w:rsidTr="00715DA1">
        <w:trPr>
          <w:trHeight w:val="465"/>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04</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3400020020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10000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bCs/>
                <w:sz w:val="12"/>
                <w:szCs w:val="12"/>
                <w:lang w:eastAsia="zh-CN"/>
              </w:rPr>
              <w:t>Жилищно-коммунальное хозяйство</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701"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834882</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bCs/>
                <w:sz w:val="12"/>
                <w:szCs w:val="12"/>
                <w:lang w:eastAsia="zh-CN"/>
              </w:rPr>
              <w:t>Жилищное хозяйство</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32000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Поддержка жилищного хозяйства</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3600000000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32000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sz w:val="12"/>
                <w:szCs w:val="12"/>
                <w:lang w:eastAsia="zh-CN"/>
              </w:rPr>
              <w:t>Мероприятия в области жилищного хозяйства</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3600020030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32000</w:t>
            </w:r>
          </w:p>
        </w:tc>
      </w:tr>
      <w:tr w:rsidR="00715DA1" w:rsidRPr="00715DA1" w:rsidTr="00A55B18">
        <w:trPr>
          <w:trHeight w:val="425"/>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3600020030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32000</w:t>
            </w:r>
          </w:p>
        </w:tc>
      </w:tr>
      <w:tr w:rsidR="00715DA1" w:rsidRPr="00715DA1" w:rsidTr="00715DA1">
        <w:trPr>
          <w:trHeight w:val="459"/>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3600020030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32000</w:t>
            </w:r>
          </w:p>
        </w:tc>
      </w:tr>
      <w:tr w:rsidR="00715DA1" w:rsidRPr="00715DA1" w:rsidTr="00A55B18">
        <w:trPr>
          <w:trHeight w:val="26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Коммунальное хозяйство</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02</w:t>
            </w:r>
          </w:p>
        </w:tc>
        <w:tc>
          <w:tcPr>
            <w:tcW w:w="1701"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67000</w:t>
            </w:r>
          </w:p>
        </w:tc>
      </w:tr>
      <w:tr w:rsidR="00715DA1" w:rsidRPr="00715DA1" w:rsidTr="00A55B18">
        <w:trPr>
          <w:trHeight w:val="26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sz w:val="12"/>
                <w:szCs w:val="12"/>
                <w:lang w:eastAsia="zh-CN"/>
              </w:rPr>
              <w:t xml:space="preserve">Содержание и обслуживание имущества казны </w:t>
            </w:r>
            <w:proofErr w:type="spellStart"/>
            <w:r w:rsidRPr="00715DA1">
              <w:rPr>
                <w:rFonts w:ascii="Arial" w:hAnsi="Arial" w:cs="Arial"/>
                <w:sz w:val="12"/>
                <w:szCs w:val="12"/>
                <w:lang w:eastAsia="zh-CN"/>
              </w:rPr>
              <w:t>Ореховского</w:t>
            </w:r>
            <w:proofErr w:type="spellEnd"/>
            <w:r w:rsidRPr="00715DA1">
              <w:rPr>
                <w:rFonts w:ascii="Arial" w:hAnsi="Arial" w:cs="Arial"/>
                <w:sz w:val="12"/>
                <w:szCs w:val="12"/>
                <w:lang w:eastAsia="zh-CN"/>
              </w:rPr>
              <w:t xml:space="preserve"> сельского поселения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02</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0500000000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67000</w:t>
            </w:r>
          </w:p>
        </w:tc>
      </w:tr>
      <w:tr w:rsidR="00715DA1" w:rsidRPr="00715DA1" w:rsidTr="00A55B18">
        <w:trPr>
          <w:trHeight w:val="26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02</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0500000000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67000</w:t>
            </w:r>
          </w:p>
        </w:tc>
      </w:tr>
      <w:tr w:rsidR="00715DA1" w:rsidRPr="00715DA1" w:rsidTr="00A55B18">
        <w:trPr>
          <w:trHeight w:val="26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02</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0500000000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67000</w:t>
            </w:r>
          </w:p>
        </w:tc>
      </w:tr>
      <w:tr w:rsidR="00715DA1" w:rsidRPr="00715DA1" w:rsidTr="00A55B18">
        <w:trPr>
          <w:trHeight w:val="323"/>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bCs/>
                <w:sz w:val="12"/>
                <w:szCs w:val="12"/>
                <w:lang w:eastAsia="zh-CN"/>
              </w:rPr>
              <w:t>Благоустройство</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w:t>
            </w:r>
          </w:p>
        </w:tc>
        <w:tc>
          <w:tcPr>
            <w:tcW w:w="1701"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735882</w:t>
            </w:r>
          </w:p>
        </w:tc>
      </w:tr>
      <w:tr w:rsidR="00715DA1" w:rsidRPr="00715DA1" w:rsidTr="00A55B18">
        <w:trPr>
          <w:trHeight w:val="185"/>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Мероприятия по благоустройству</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snapToGrid w:val="0"/>
              <w:jc w:val="center"/>
              <w:rPr>
                <w:sz w:val="12"/>
                <w:szCs w:val="12"/>
                <w:lang w:eastAsia="zh-CN"/>
              </w:rPr>
            </w:pPr>
            <w:r w:rsidRPr="00715DA1">
              <w:rPr>
                <w:rFonts w:ascii="Arial" w:hAnsi="Arial" w:cs="Arial"/>
                <w:bCs/>
                <w:sz w:val="12"/>
                <w:szCs w:val="12"/>
                <w:lang w:eastAsia="zh-CN"/>
              </w:rPr>
              <w:t>3620000000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735882</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Уличное освещение</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3620020050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20000</w:t>
            </w:r>
          </w:p>
        </w:tc>
      </w:tr>
      <w:tr w:rsidR="00715DA1" w:rsidRPr="00715DA1" w:rsidTr="00A55B18">
        <w:trPr>
          <w:trHeight w:val="39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1"/>
                <w:numId w:val="42"/>
              </w:numPr>
              <w:suppressAutoHyphens/>
              <w:ind w:left="0" w:firstLine="0"/>
              <w:outlineLvl w:val="1"/>
              <w:rPr>
                <w:b/>
                <w:sz w:val="12"/>
                <w:szCs w:val="12"/>
                <w:lang w:eastAsia="zh-CN"/>
              </w:rPr>
            </w:pPr>
            <w:r w:rsidRPr="00715DA1">
              <w:rPr>
                <w:rFonts w:ascii="Arial" w:hAnsi="Arial" w:cs="Arial"/>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3620020050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20000</w:t>
            </w:r>
          </w:p>
        </w:tc>
      </w:tr>
      <w:tr w:rsidR="00715DA1" w:rsidRPr="00715DA1" w:rsidTr="00A55B18">
        <w:trPr>
          <w:trHeight w:val="22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3620020050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20000</w:t>
            </w:r>
          </w:p>
        </w:tc>
      </w:tr>
      <w:tr w:rsidR="00715DA1" w:rsidRPr="00715DA1" w:rsidTr="00A55B18">
        <w:trPr>
          <w:trHeight w:val="210"/>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Прочие мероприятия по благоустройству поселений</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3620020070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98780</w:t>
            </w:r>
          </w:p>
        </w:tc>
      </w:tr>
      <w:tr w:rsidR="00715DA1" w:rsidRPr="00715DA1" w:rsidTr="00A55B18">
        <w:trPr>
          <w:trHeight w:val="372"/>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3620020070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98780</w:t>
            </w:r>
          </w:p>
        </w:tc>
      </w:tr>
      <w:tr w:rsidR="00715DA1" w:rsidRPr="00715DA1" w:rsidTr="00715DA1">
        <w:trPr>
          <w:trHeight w:val="425"/>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3620020070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98780</w:t>
            </w:r>
          </w:p>
        </w:tc>
      </w:tr>
      <w:tr w:rsidR="00715DA1" w:rsidRPr="00715DA1" w:rsidTr="00A55B18">
        <w:trPr>
          <w:trHeight w:val="250"/>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 xml:space="preserve">Расходы на </w:t>
            </w:r>
            <w:proofErr w:type="spellStart"/>
            <w:r w:rsidRPr="00715DA1">
              <w:rPr>
                <w:rFonts w:ascii="Arial" w:hAnsi="Arial" w:cs="Arial"/>
                <w:bCs/>
                <w:sz w:val="12"/>
                <w:szCs w:val="12"/>
                <w:lang w:eastAsia="zh-CN"/>
              </w:rPr>
              <w:t>софинансирование</w:t>
            </w:r>
            <w:proofErr w:type="spellEnd"/>
            <w:r w:rsidRPr="00715DA1">
              <w:rPr>
                <w:rFonts w:ascii="Arial" w:hAnsi="Arial" w:cs="Arial"/>
                <w:bCs/>
                <w:sz w:val="12"/>
                <w:szCs w:val="12"/>
                <w:lang w:eastAsia="zh-CN"/>
              </w:rPr>
              <w:t xml:space="preserve"> расходных обязательств по решению отдельных вопросов местного значения</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36200S</w:t>
            </w:r>
            <w:r w:rsidRPr="00715DA1">
              <w:rPr>
                <w:rFonts w:ascii="Arial" w:hAnsi="Arial" w:cs="Arial"/>
                <w:sz w:val="12"/>
                <w:szCs w:val="12"/>
                <w:lang w:eastAsia="zh-CN"/>
              </w:rPr>
              <w:t>1040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26042</w:t>
            </w:r>
          </w:p>
        </w:tc>
      </w:tr>
      <w:tr w:rsidR="00715DA1" w:rsidRPr="00715DA1" w:rsidTr="00A55B18">
        <w:trPr>
          <w:trHeight w:val="372"/>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36200S</w:t>
            </w:r>
            <w:r w:rsidRPr="00715DA1">
              <w:rPr>
                <w:rFonts w:ascii="Arial" w:hAnsi="Arial" w:cs="Arial"/>
                <w:sz w:val="12"/>
                <w:szCs w:val="12"/>
                <w:lang w:eastAsia="zh-CN"/>
              </w:rPr>
              <w:t>1040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26042</w:t>
            </w:r>
          </w:p>
        </w:tc>
      </w:tr>
      <w:tr w:rsidR="00715DA1" w:rsidRPr="00715DA1" w:rsidTr="00715DA1">
        <w:trPr>
          <w:trHeight w:val="455"/>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36200S</w:t>
            </w:r>
            <w:r w:rsidRPr="00715DA1">
              <w:rPr>
                <w:rFonts w:ascii="Arial" w:hAnsi="Arial" w:cs="Arial"/>
                <w:sz w:val="12"/>
                <w:szCs w:val="12"/>
                <w:lang w:eastAsia="zh-CN"/>
              </w:rPr>
              <w:t>1040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26042</w:t>
            </w:r>
          </w:p>
        </w:tc>
      </w:tr>
      <w:tr w:rsidR="00715DA1" w:rsidRPr="00715DA1" w:rsidTr="00A55B18">
        <w:trPr>
          <w:trHeight w:val="250"/>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proofErr w:type="spellStart"/>
            <w:r w:rsidRPr="00715DA1">
              <w:rPr>
                <w:rFonts w:ascii="Arial" w:hAnsi="Arial" w:cs="Arial"/>
                <w:color w:val="000000"/>
                <w:sz w:val="12"/>
                <w:szCs w:val="12"/>
                <w:shd w:val="clear" w:color="auto" w:fill="FFFFFF"/>
                <w:lang w:eastAsia="zh-CN"/>
              </w:rPr>
              <w:t>Софинансирование</w:t>
            </w:r>
            <w:proofErr w:type="spellEnd"/>
            <w:r w:rsidRPr="00715DA1">
              <w:rPr>
                <w:rFonts w:ascii="Arial" w:hAnsi="Arial" w:cs="Arial"/>
                <w:color w:val="000000"/>
                <w:sz w:val="12"/>
                <w:szCs w:val="12"/>
                <w:shd w:val="clear" w:color="auto" w:fill="FFFFFF"/>
                <w:lang w:eastAsia="zh-CN"/>
              </w:rPr>
              <w:t xml:space="preserve"> расходов, возникших при реализации проектов развития территорий сельских поселений, основанных на местных инициативах</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36200S</w:t>
            </w:r>
            <w:r w:rsidRPr="00715DA1">
              <w:rPr>
                <w:rFonts w:ascii="Arial" w:hAnsi="Arial" w:cs="Arial"/>
                <w:sz w:val="12"/>
                <w:szCs w:val="12"/>
                <w:lang w:eastAsia="zh-CN"/>
              </w:rPr>
              <w:t>1300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591060</w:t>
            </w:r>
          </w:p>
        </w:tc>
      </w:tr>
      <w:tr w:rsidR="00715DA1" w:rsidRPr="00715DA1" w:rsidTr="00A55B18">
        <w:trPr>
          <w:trHeight w:val="372"/>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36200S</w:t>
            </w:r>
            <w:r w:rsidRPr="00715DA1">
              <w:rPr>
                <w:rFonts w:ascii="Arial" w:hAnsi="Arial" w:cs="Arial"/>
                <w:sz w:val="12"/>
                <w:szCs w:val="12"/>
                <w:lang w:eastAsia="zh-CN"/>
              </w:rPr>
              <w:t>1300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591060</w:t>
            </w:r>
          </w:p>
        </w:tc>
      </w:tr>
      <w:tr w:rsidR="00715DA1" w:rsidRPr="00715DA1" w:rsidTr="00715DA1">
        <w:trPr>
          <w:trHeight w:val="460"/>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05</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03</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36200S</w:t>
            </w:r>
            <w:r w:rsidRPr="00715DA1">
              <w:rPr>
                <w:rFonts w:ascii="Arial" w:hAnsi="Arial" w:cs="Arial"/>
                <w:sz w:val="12"/>
                <w:szCs w:val="12"/>
                <w:lang w:eastAsia="zh-CN"/>
              </w:rPr>
              <w:t>1300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591060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bCs/>
                <w:sz w:val="12"/>
                <w:szCs w:val="12"/>
                <w:lang w:eastAsia="zh-CN"/>
              </w:rPr>
              <w:t xml:space="preserve">Культура, кинематография </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701"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1318997</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bCs/>
                <w:sz w:val="12"/>
                <w:szCs w:val="12"/>
                <w:lang w:eastAsia="zh-CN"/>
              </w:rPr>
              <w:t>Культура</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1318997</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 на осуществление передаваемых полномочий по культуре</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w:t>
            </w:r>
            <w:r w:rsidRPr="00715DA1">
              <w:rPr>
                <w:rFonts w:ascii="Arial" w:hAnsi="Arial" w:cs="Arial"/>
                <w:sz w:val="12"/>
                <w:szCs w:val="12"/>
                <w:lang w:val="en-US" w:eastAsia="zh-CN"/>
              </w:rPr>
              <w:t>8</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w:t>
            </w:r>
            <w:r w:rsidRPr="00715DA1">
              <w:rPr>
                <w:rFonts w:ascii="Arial" w:hAnsi="Arial" w:cs="Arial"/>
                <w:sz w:val="12"/>
                <w:szCs w:val="12"/>
                <w:lang w:val="en-US" w:eastAsia="zh-CN"/>
              </w:rPr>
              <w:t>3</w:t>
            </w:r>
            <w:r w:rsidRPr="00715DA1">
              <w:rPr>
                <w:rFonts w:ascii="Arial" w:hAnsi="Arial" w:cs="Arial"/>
                <w:sz w:val="12"/>
                <w:szCs w:val="12"/>
                <w:lang w:eastAsia="zh-CN"/>
              </w:rPr>
              <w:t>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5000</w:t>
            </w:r>
          </w:p>
        </w:tc>
      </w:tr>
      <w:tr w:rsidR="00715DA1" w:rsidRPr="00715DA1" w:rsidTr="00A55B18">
        <w:trPr>
          <w:trHeight w:val="286"/>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w:t>
            </w:r>
            <w:r w:rsidRPr="00715DA1">
              <w:rPr>
                <w:rFonts w:ascii="Arial" w:hAnsi="Arial" w:cs="Arial"/>
                <w:sz w:val="12"/>
                <w:szCs w:val="12"/>
                <w:lang w:val="en-US" w:eastAsia="zh-CN"/>
              </w:rPr>
              <w:t>8</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w:t>
            </w:r>
            <w:r w:rsidRPr="00715DA1">
              <w:rPr>
                <w:rFonts w:ascii="Arial" w:hAnsi="Arial" w:cs="Arial"/>
                <w:sz w:val="12"/>
                <w:szCs w:val="12"/>
                <w:lang w:val="en-US" w:eastAsia="zh-CN"/>
              </w:rPr>
              <w:t>3</w:t>
            </w:r>
            <w:r w:rsidRPr="00715DA1">
              <w:rPr>
                <w:rFonts w:ascii="Arial" w:hAnsi="Arial" w:cs="Arial"/>
                <w:sz w:val="12"/>
                <w:szCs w:val="12"/>
                <w:lang w:eastAsia="zh-CN"/>
              </w:rPr>
              <w:t>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5000</w:t>
            </w:r>
          </w:p>
        </w:tc>
      </w:tr>
      <w:tr w:rsidR="00715DA1" w:rsidRPr="00715DA1" w:rsidTr="00A55B18">
        <w:trPr>
          <w:trHeight w:val="205"/>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w:t>
            </w:r>
            <w:r w:rsidRPr="00715DA1">
              <w:rPr>
                <w:rFonts w:ascii="Arial" w:hAnsi="Arial" w:cs="Arial"/>
                <w:sz w:val="12"/>
                <w:szCs w:val="12"/>
                <w:lang w:val="en-US" w:eastAsia="zh-CN"/>
              </w:rPr>
              <w:t>8</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val="en-US"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09500700</w:t>
            </w:r>
            <w:r w:rsidRPr="00715DA1">
              <w:rPr>
                <w:rFonts w:ascii="Arial" w:hAnsi="Arial" w:cs="Arial"/>
                <w:sz w:val="12"/>
                <w:szCs w:val="12"/>
                <w:lang w:val="en-US" w:eastAsia="zh-CN"/>
              </w:rPr>
              <w:t>3</w:t>
            </w:r>
            <w:r w:rsidRPr="00715DA1">
              <w:rPr>
                <w:rFonts w:ascii="Arial" w:hAnsi="Arial" w:cs="Arial"/>
                <w:sz w:val="12"/>
                <w:szCs w:val="12"/>
                <w:lang w:eastAsia="zh-CN"/>
              </w:rPr>
              <w:t>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5000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bCs/>
                <w:sz w:val="12"/>
                <w:szCs w:val="12"/>
                <w:lang w:eastAsia="zh-CN"/>
              </w:rPr>
              <w:t>Учреждения культуры и мероприятия в сфере культуры и кинематографии</w:t>
            </w:r>
          </w:p>
        </w:tc>
        <w:tc>
          <w:tcPr>
            <w:tcW w:w="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4400000000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jc w:val="center"/>
              <w:rPr>
                <w:rFonts w:ascii="Arial" w:hAnsi="Arial" w:cs="Arial"/>
                <w:bCs/>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1261097</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keepNext/>
              <w:numPr>
                <w:ilvl w:val="2"/>
                <w:numId w:val="42"/>
              </w:numPr>
              <w:suppressAutoHyphens/>
              <w:ind w:left="0" w:firstLine="0"/>
              <w:outlineLvl w:val="2"/>
              <w:rPr>
                <w:b/>
                <w:bCs/>
                <w:sz w:val="12"/>
                <w:szCs w:val="12"/>
                <w:lang w:eastAsia="zh-CN"/>
              </w:rPr>
            </w:pPr>
            <w:r w:rsidRPr="00715DA1">
              <w:rPr>
                <w:rFonts w:ascii="Arial" w:hAnsi="Arial" w:cs="Arial"/>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4400000590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1261097</w:t>
            </w:r>
          </w:p>
        </w:tc>
      </w:tr>
      <w:tr w:rsidR="00715DA1" w:rsidRPr="00715DA1" w:rsidTr="00A55B18">
        <w:trPr>
          <w:trHeight w:val="286"/>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4400000590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1261097</w:t>
            </w:r>
          </w:p>
        </w:tc>
      </w:tr>
      <w:tr w:rsidR="00715DA1" w:rsidRPr="00715DA1" w:rsidTr="00A55B18">
        <w:trPr>
          <w:trHeight w:val="205"/>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4400000590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1261097</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Библиотеки</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4420000000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52900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4420000590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52900</w:t>
            </w:r>
          </w:p>
        </w:tc>
      </w:tr>
      <w:tr w:rsidR="00715DA1" w:rsidRPr="00715DA1" w:rsidTr="00A55B18">
        <w:trPr>
          <w:trHeight w:val="33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4420000590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52900</w:t>
            </w:r>
          </w:p>
        </w:tc>
      </w:tr>
      <w:tr w:rsidR="00715DA1" w:rsidRPr="00715DA1" w:rsidTr="00A55B18">
        <w:trPr>
          <w:trHeight w:val="22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08</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4420000590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52900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Социальная политика</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w:t>
            </w:r>
          </w:p>
        </w:tc>
        <w:tc>
          <w:tcPr>
            <w:tcW w:w="7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701"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val="en-US" w:eastAsia="zh-CN"/>
              </w:rPr>
              <w:t>12200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Пенсионное обеспечение</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val="en-US" w:eastAsia="zh-CN"/>
              </w:rPr>
              <w:t>12200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bCs/>
                <w:sz w:val="12"/>
                <w:szCs w:val="12"/>
                <w:lang w:eastAsia="zh-CN"/>
              </w:rPr>
              <w:t>Доплаты к пенсиям, дополнительное пенсионное обеспечение</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10</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eastAsia="zh-CN"/>
              </w:rPr>
              <w:t>4910000000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bCs/>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val="en-US" w:eastAsia="zh-CN"/>
              </w:rPr>
              <w:t>12200</w:t>
            </w:r>
          </w:p>
        </w:tc>
      </w:tr>
      <w:tr w:rsidR="00715DA1" w:rsidRPr="00715DA1" w:rsidTr="00A55B18">
        <w:trPr>
          <w:trHeight w:val="151"/>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 xml:space="preserve">Доплата к пенсиям </w:t>
            </w:r>
            <w:proofErr w:type="spellStart"/>
            <w:proofErr w:type="gramStart"/>
            <w:r w:rsidRPr="00715DA1">
              <w:rPr>
                <w:rFonts w:ascii="Arial" w:hAnsi="Arial" w:cs="Arial"/>
                <w:sz w:val="12"/>
                <w:szCs w:val="12"/>
                <w:lang w:eastAsia="zh-CN"/>
              </w:rPr>
              <w:t>государст</w:t>
            </w:r>
            <w:proofErr w:type="spellEnd"/>
            <w:r w:rsidRPr="00715DA1">
              <w:rPr>
                <w:rFonts w:ascii="Arial" w:hAnsi="Arial" w:cs="Arial"/>
                <w:sz w:val="12"/>
                <w:szCs w:val="12"/>
                <w:lang w:eastAsia="zh-CN"/>
              </w:rPr>
              <w:t>-венных</w:t>
            </w:r>
            <w:proofErr w:type="gramEnd"/>
            <w:r w:rsidRPr="00715DA1">
              <w:rPr>
                <w:rFonts w:ascii="Arial" w:hAnsi="Arial" w:cs="Arial"/>
                <w:sz w:val="12"/>
                <w:szCs w:val="12"/>
                <w:lang w:eastAsia="zh-CN"/>
              </w:rPr>
              <w:t xml:space="preserve"> служащих субъектов РФ и муниципальных служащих</w:t>
            </w:r>
          </w:p>
        </w:tc>
        <w:tc>
          <w:tcPr>
            <w:tcW w:w="992"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w:t>
            </w:r>
          </w:p>
        </w:tc>
        <w:tc>
          <w:tcPr>
            <w:tcW w:w="709" w:type="dxa"/>
            <w:gridSpan w:val="2"/>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4910080010</w:t>
            </w:r>
          </w:p>
        </w:tc>
        <w:tc>
          <w:tcPr>
            <w:tcW w:w="850" w:type="dxa"/>
            <w:tcBorders>
              <w:top w:val="single" w:sz="4" w:space="0" w:color="000000"/>
              <w:left w:val="single" w:sz="4" w:space="0" w:color="000000"/>
              <w:bottom w:val="single" w:sz="4" w:space="0" w:color="000000"/>
              <w:right w:val="nil"/>
            </w:tcBorders>
          </w:tcPr>
          <w:p w:rsidR="00715DA1" w:rsidRPr="00715DA1" w:rsidRDefault="00715DA1" w:rsidP="00715DA1">
            <w:pPr>
              <w:suppressAutoHyphens/>
              <w:snapToGrid w:val="0"/>
              <w:jc w:val="center"/>
              <w:rPr>
                <w:rFonts w:ascii="Arial" w:hAnsi="Arial" w:cs="Arial"/>
                <w:sz w:val="12"/>
                <w:szCs w:val="12"/>
                <w:lang w:eastAsia="zh-CN"/>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val="en-US" w:eastAsia="zh-CN"/>
              </w:rPr>
              <w:t>12200</w:t>
            </w:r>
          </w:p>
        </w:tc>
      </w:tr>
      <w:tr w:rsidR="00715DA1" w:rsidRPr="00715DA1" w:rsidTr="00A55B18">
        <w:trPr>
          <w:trHeight w:val="164"/>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4910080010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val="en-US" w:eastAsia="zh-CN"/>
              </w:rPr>
              <w:t>12200</w:t>
            </w:r>
          </w:p>
        </w:tc>
      </w:tr>
      <w:tr w:rsidR="00715DA1" w:rsidRPr="00715DA1" w:rsidTr="00A55B18">
        <w:trPr>
          <w:trHeight w:val="867"/>
        </w:trPr>
        <w:tc>
          <w:tcPr>
            <w:tcW w:w="3828"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rPr>
                <w:sz w:val="12"/>
                <w:szCs w:val="12"/>
                <w:lang w:eastAsia="zh-CN"/>
              </w:rPr>
            </w:pPr>
            <w:r w:rsidRPr="00715DA1">
              <w:rPr>
                <w:rFonts w:ascii="Arial" w:hAnsi="Arial" w:cs="Arial"/>
                <w:sz w:val="12"/>
                <w:szCs w:val="12"/>
                <w:lang w:eastAsia="zh-CN"/>
              </w:rPr>
              <w:t>Публичные нормативные социальные выплаты гражданам</w:t>
            </w:r>
          </w:p>
        </w:tc>
        <w:tc>
          <w:tcPr>
            <w:tcW w:w="992"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10</w:t>
            </w:r>
          </w:p>
        </w:tc>
        <w:tc>
          <w:tcPr>
            <w:tcW w:w="709" w:type="dxa"/>
            <w:gridSpan w:val="2"/>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01</w:t>
            </w:r>
          </w:p>
        </w:tc>
        <w:tc>
          <w:tcPr>
            <w:tcW w:w="1701"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4910080010</w:t>
            </w:r>
          </w:p>
        </w:tc>
        <w:tc>
          <w:tcPr>
            <w:tcW w:w="850"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310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sz w:val="12"/>
                <w:szCs w:val="12"/>
                <w:lang w:val="en-US" w:eastAsia="zh-CN"/>
              </w:rPr>
              <w:t>12200</w:t>
            </w:r>
          </w:p>
        </w:tc>
      </w:tr>
    </w:tbl>
    <w:p w:rsidR="00715DA1" w:rsidRPr="00715DA1" w:rsidRDefault="00715DA1" w:rsidP="00715DA1">
      <w:pPr>
        <w:suppressAutoHyphens/>
        <w:spacing w:line="180" w:lineRule="exact"/>
        <w:rPr>
          <w:rFonts w:ascii="Arial" w:eastAsia="Arial" w:hAnsi="Arial" w:cs="Arial"/>
          <w:b/>
          <w:bCs/>
          <w:sz w:val="12"/>
          <w:szCs w:val="12"/>
          <w:lang w:eastAsia="zh-CN"/>
        </w:rPr>
      </w:pPr>
      <w:r w:rsidRPr="00715DA1">
        <w:rPr>
          <w:rFonts w:ascii="Arial" w:eastAsia="Arial" w:hAnsi="Arial" w:cs="Arial"/>
          <w:sz w:val="12"/>
          <w:szCs w:val="12"/>
          <w:lang w:eastAsia="zh-CN"/>
        </w:rPr>
        <w:lastRenderedPageBreak/>
        <w:t xml:space="preserve">                                 </w:t>
      </w:r>
      <w:r w:rsidRPr="00715DA1">
        <w:rPr>
          <w:rFonts w:ascii="Arial" w:eastAsia="Arial" w:hAnsi="Arial" w:cs="Arial"/>
          <w:b/>
          <w:bCs/>
          <w:sz w:val="12"/>
          <w:szCs w:val="12"/>
          <w:lang w:eastAsia="zh-CN"/>
        </w:rPr>
        <w:t xml:space="preserve">                                                                                 </w:t>
      </w:r>
    </w:p>
    <w:p w:rsidR="00715DA1" w:rsidRPr="00715DA1" w:rsidRDefault="00715DA1" w:rsidP="00715DA1">
      <w:pPr>
        <w:suppressAutoHyphens/>
        <w:jc w:val="right"/>
        <w:rPr>
          <w:rFonts w:ascii="Arial" w:hAnsi="Arial" w:cs="Arial"/>
          <w:sz w:val="12"/>
          <w:szCs w:val="12"/>
          <w:lang w:eastAsia="zh-CN"/>
        </w:rPr>
      </w:pPr>
      <w:r w:rsidRPr="00715DA1">
        <w:rPr>
          <w:rFonts w:ascii="Arial" w:hAnsi="Arial" w:cs="Arial"/>
          <w:sz w:val="12"/>
          <w:szCs w:val="12"/>
          <w:lang w:eastAsia="zh-CN"/>
        </w:rPr>
        <w:t>Приложение № 4</w:t>
      </w:r>
    </w:p>
    <w:p w:rsidR="00715DA1" w:rsidRPr="00715DA1" w:rsidRDefault="00715DA1" w:rsidP="00715DA1">
      <w:pPr>
        <w:suppressAutoHyphens/>
        <w:jc w:val="right"/>
        <w:rPr>
          <w:sz w:val="12"/>
          <w:szCs w:val="12"/>
          <w:lang w:eastAsia="zh-CN"/>
        </w:rPr>
      </w:pPr>
      <w:r w:rsidRPr="00715DA1">
        <w:rPr>
          <w:rFonts w:ascii="Arial" w:eastAsia="Arial" w:hAnsi="Arial" w:cs="Arial"/>
          <w:sz w:val="12"/>
          <w:szCs w:val="12"/>
          <w:lang w:eastAsia="zh-CN"/>
        </w:rPr>
        <w:t xml:space="preserve"> </w:t>
      </w:r>
      <w:r w:rsidRPr="00715DA1">
        <w:rPr>
          <w:rFonts w:ascii="Arial" w:hAnsi="Arial" w:cs="Arial"/>
          <w:sz w:val="12"/>
          <w:szCs w:val="12"/>
          <w:lang w:eastAsia="zh-CN"/>
        </w:rPr>
        <w:t xml:space="preserve">к решению Совета депутатов </w:t>
      </w:r>
    </w:p>
    <w:p w:rsidR="00715DA1" w:rsidRPr="00715DA1" w:rsidRDefault="00715DA1" w:rsidP="00715DA1">
      <w:pPr>
        <w:suppressAutoHyphens/>
        <w:jc w:val="right"/>
        <w:rPr>
          <w:sz w:val="12"/>
          <w:szCs w:val="12"/>
          <w:lang w:eastAsia="zh-CN"/>
        </w:rPr>
      </w:pPr>
      <w:proofErr w:type="spellStart"/>
      <w:r w:rsidRPr="00715DA1">
        <w:rPr>
          <w:rFonts w:ascii="Arial" w:hAnsi="Arial" w:cs="Arial"/>
          <w:sz w:val="12"/>
          <w:szCs w:val="12"/>
          <w:lang w:eastAsia="zh-CN"/>
        </w:rPr>
        <w:t>Ореховского</w:t>
      </w:r>
      <w:proofErr w:type="spellEnd"/>
      <w:r w:rsidRPr="00715DA1">
        <w:rPr>
          <w:rFonts w:ascii="Arial" w:hAnsi="Arial" w:cs="Arial"/>
          <w:sz w:val="12"/>
          <w:szCs w:val="12"/>
          <w:lang w:eastAsia="zh-CN"/>
        </w:rPr>
        <w:t xml:space="preserve"> сельского поселения</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Галичского муниципального района</w:t>
      </w:r>
    </w:p>
    <w:p w:rsidR="00715DA1" w:rsidRPr="00715DA1" w:rsidRDefault="00715DA1" w:rsidP="00715DA1">
      <w:pPr>
        <w:suppressAutoHyphens/>
        <w:jc w:val="right"/>
        <w:rPr>
          <w:rFonts w:ascii="Arial" w:hAnsi="Arial" w:cs="Arial"/>
          <w:sz w:val="12"/>
          <w:szCs w:val="12"/>
          <w:lang w:eastAsia="zh-CN"/>
        </w:rPr>
      </w:pPr>
      <w:r w:rsidRPr="00715DA1">
        <w:rPr>
          <w:rFonts w:ascii="Arial" w:hAnsi="Arial" w:cs="Arial"/>
          <w:sz w:val="12"/>
          <w:szCs w:val="12"/>
          <w:lang w:eastAsia="zh-CN"/>
        </w:rPr>
        <w:t>Костромской области</w:t>
      </w:r>
      <w:r w:rsidRPr="00715DA1">
        <w:rPr>
          <w:rFonts w:ascii="Arial" w:eastAsia="Arial" w:hAnsi="Arial" w:cs="Arial"/>
          <w:sz w:val="12"/>
          <w:szCs w:val="12"/>
          <w:lang w:eastAsia="zh-CN"/>
        </w:rPr>
        <w:t xml:space="preserve">                                                                                                                                                       </w:t>
      </w:r>
      <w:proofErr w:type="gramStart"/>
      <w:r w:rsidRPr="00715DA1">
        <w:rPr>
          <w:rFonts w:ascii="Arial" w:hAnsi="Arial" w:cs="Arial"/>
          <w:sz w:val="12"/>
          <w:szCs w:val="12"/>
          <w:lang w:eastAsia="zh-CN"/>
        </w:rPr>
        <w:t>от  17</w:t>
      </w:r>
      <w:proofErr w:type="gramEnd"/>
      <w:r w:rsidRPr="00715DA1">
        <w:rPr>
          <w:rFonts w:ascii="Arial" w:hAnsi="Arial" w:cs="Arial"/>
          <w:sz w:val="12"/>
          <w:szCs w:val="12"/>
          <w:lang w:eastAsia="zh-CN"/>
        </w:rPr>
        <w:t xml:space="preserve">  июля 2020 года  № 224</w:t>
      </w:r>
    </w:p>
    <w:p w:rsidR="00715DA1" w:rsidRPr="00715DA1" w:rsidRDefault="00715DA1" w:rsidP="00715DA1">
      <w:pPr>
        <w:suppressAutoHyphens/>
        <w:spacing w:line="180" w:lineRule="exact"/>
        <w:rPr>
          <w:rFonts w:ascii="Arial" w:eastAsia="Arial" w:hAnsi="Arial" w:cs="Arial"/>
          <w:b/>
          <w:bCs/>
          <w:sz w:val="12"/>
          <w:szCs w:val="12"/>
          <w:lang w:eastAsia="zh-CN"/>
        </w:rPr>
      </w:pPr>
      <w:r w:rsidRPr="00715DA1">
        <w:rPr>
          <w:rFonts w:ascii="Arial" w:eastAsia="Arial" w:hAnsi="Arial" w:cs="Arial"/>
          <w:b/>
          <w:bCs/>
          <w:sz w:val="12"/>
          <w:szCs w:val="12"/>
          <w:lang w:eastAsia="zh-CN"/>
        </w:rPr>
        <w:t xml:space="preserve">                                                                                                                       </w:t>
      </w:r>
    </w:p>
    <w:p w:rsidR="00715DA1" w:rsidRPr="00715DA1" w:rsidRDefault="00715DA1" w:rsidP="00715DA1">
      <w:pPr>
        <w:suppressAutoHyphens/>
        <w:jc w:val="right"/>
        <w:rPr>
          <w:rFonts w:ascii="Arial" w:hAnsi="Arial" w:cs="Arial"/>
          <w:sz w:val="12"/>
          <w:szCs w:val="12"/>
          <w:lang w:eastAsia="zh-CN"/>
        </w:rPr>
      </w:pPr>
      <w:r w:rsidRPr="00715DA1">
        <w:rPr>
          <w:rFonts w:ascii="Arial" w:hAnsi="Arial" w:cs="Arial"/>
          <w:sz w:val="12"/>
          <w:szCs w:val="12"/>
          <w:lang w:eastAsia="zh-CN"/>
        </w:rPr>
        <w:t>Приложение № 9</w:t>
      </w:r>
    </w:p>
    <w:p w:rsidR="00715DA1" w:rsidRPr="00715DA1" w:rsidRDefault="00715DA1" w:rsidP="00715DA1">
      <w:pPr>
        <w:suppressAutoHyphens/>
        <w:jc w:val="right"/>
        <w:rPr>
          <w:rFonts w:ascii="Arial" w:hAnsi="Arial" w:cs="Arial"/>
          <w:sz w:val="12"/>
          <w:szCs w:val="12"/>
          <w:lang w:eastAsia="zh-CN"/>
        </w:rPr>
      </w:pPr>
      <w:r w:rsidRPr="00715DA1">
        <w:rPr>
          <w:rFonts w:ascii="Arial" w:hAnsi="Arial" w:cs="Arial"/>
          <w:sz w:val="12"/>
          <w:szCs w:val="12"/>
          <w:lang w:eastAsia="zh-CN"/>
        </w:rPr>
        <w:t>к решению Совета депутатов</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сельского поселения</w:t>
      </w:r>
      <w:r w:rsidRPr="00715DA1">
        <w:rPr>
          <w:rFonts w:ascii="Arial" w:eastAsia="Arial" w:hAnsi="Arial" w:cs="Arial"/>
          <w:sz w:val="12"/>
          <w:szCs w:val="12"/>
          <w:lang w:eastAsia="zh-CN"/>
        </w:rPr>
        <w:t xml:space="preserve">                                                                                                                                                       </w:t>
      </w:r>
      <w:r w:rsidRPr="00715DA1">
        <w:rPr>
          <w:rFonts w:ascii="Arial" w:hAnsi="Arial" w:cs="Arial"/>
          <w:sz w:val="12"/>
          <w:szCs w:val="12"/>
          <w:lang w:eastAsia="zh-CN"/>
        </w:rPr>
        <w:t xml:space="preserve">от 23 декабря 2019 </w:t>
      </w:r>
      <w:proofErr w:type="gramStart"/>
      <w:r w:rsidRPr="00715DA1">
        <w:rPr>
          <w:rFonts w:ascii="Arial" w:hAnsi="Arial" w:cs="Arial"/>
          <w:sz w:val="12"/>
          <w:szCs w:val="12"/>
          <w:lang w:eastAsia="zh-CN"/>
        </w:rPr>
        <w:t>года  №</w:t>
      </w:r>
      <w:proofErr w:type="gramEnd"/>
      <w:r w:rsidRPr="00715DA1">
        <w:rPr>
          <w:rFonts w:ascii="Arial" w:hAnsi="Arial" w:cs="Arial"/>
          <w:sz w:val="12"/>
          <w:szCs w:val="12"/>
          <w:lang w:eastAsia="zh-CN"/>
        </w:rPr>
        <w:t xml:space="preserve"> 201</w:t>
      </w:r>
    </w:p>
    <w:p w:rsidR="00715DA1" w:rsidRPr="00715DA1" w:rsidRDefault="00715DA1" w:rsidP="00715DA1">
      <w:pPr>
        <w:suppressAutoHyphens/>
        <w:spacing w:after="120"/>
        <w:jc w:val="right"/>
        <w:rPr>
          <w:sz w:val="12"/>
          <w:szCs w:val="12"/>
          <w:lang w:eastAsia="zh-CN"/>
        </w:rPr>
      </w:pPr>
    </w:p>
    <w:p w:rsidR="00715DA1" w:rsidRPr="00715DA1" w:rsidRDefault="00715DA1" w:rsidP="00715DA1">
      <w:pPr>
        <w:suppressAutoHyphens/>
        <w:jc w:val="center"/>
        <w:rPr>
          <w:sz w:val="12"/>
          <w:szCs w:val="12"/>
          <w:lang w:eastAsia="zh-CN"/>
        </w:rPr>
      </w:pPr>
      <w:r w:rsidRPr="00715DA1">
        <w:rPr>
          <w:rFonts w:ascii="Arial" w:hAnsi="Arial" w:cs="Arial"/>
          <w:sz w:val="12"/>
          <w:szCs w:val="12"/>
          <w:lang w:eastAsia="zh-CN"/>
        </w:rPr>
        <w:t xml:space="preserve">Программа </w:t>
      </w:r>
      <w:proofErr w:type="gramStart"/>
      <w:r w:rsidRPr="00715DA1">
        <w:rPr>
          <w:rFonts w:ascii="Arial" w:hAnsi="Arial" w:cs="Arial"/>
          <w:sz w:val="12"/>
          <w:szCs w:val="12"/>
          <w:lang w:eastAsia="zh-CN"/>
        </w:rPr>
        <w:t>муниципальных  внутренних</w:t>
      </w:r>
      <w:proofErr w:type="gramEnd"/>
      <w:r w:rsidRPr="00715DA1">
        <w:rPr>
          <w:rFonts w:ascii="Arial" w:hAnsi="Arial" w:cs="Arial"/>
          <w:sz w:val="12"/>
          <w:szCs w:val="12"/>
          <w:lang w:eastAsia="zh-CN"/>
        </w:rPr>
        <w:t xml:space="preserve"> заимствований </w:t>
      </w:r>
    </w:p>
    <w:p w:rsidR="00715DA1" w:rsidRPr="00715DA1" w:rsidRDefault="00715DA1" w:rsidP="00715DA1">
      <w:pPr>
        <w:suppressAutoHyphens/>
        <w:jc w:val="center"/>
        <w:rPr>
          <w:sz w:val="12"/>
          <w:szCs w:val="12"/>
          <w:lang w:eastAsia="zh-CN"/>
        </w:rPr>
      </w:pPr>
      <w:proofErr w:type="spellStart"/>
      <w:r w:rsidRPr="00715DA1">
        <w:rPr>
          <w:rFonts w:ascii="Arial" w:hAnsi="Arial" w:cs="Arial"/>
          <w:sz w:val="12"/>
          <w:szCs w:val="12"/>
          <w:lang w:eastAsia="zh-CN"/>
        </w:rPr>
        <w:t>Ореховского</w:t>
      </w:r>
      <w:proofErr w:type="spellEnd"/>
      <w:r w:rsidRPr="00715DA1">
        <w:rPr>
          <w:rFonts w:ascii="Arial" w:hAnsi="Arial" w:cs="Arial"/>
          <w:sz w:val="12"/>
          <w:szCs w:val="12"/>
          <w:lang w:eastAsia="zh-CN"/>
        </w:rPr>
        <w:t xml:space="preserve"> сельского поселения на 2020 год</w:t>
      </w:r>
    </w:p>
    <w:p w:rsidR="00715DA1" w:rsidRPr="00715DA1" w:rsidRDefault="00715DA1" w:rsidP="00715DA1">
      <w:pPr>
        <w:suppressAutoHyphens/>
        <w:jc w:val="center"/>
        <w:rPr>
          <w:rFonts w:ascii="Arial" w:hAnsi="Arial" w:cs="Arial"/>
          <w:sz w:val="12"/>
          <w:szCs w:val="12"/>
          <w:lang w:eastAsia="zh-CN"/>
        </w:rPr>
      </w:pPr>
    </w:p>
    <w:tbl>
      <w:tblPr>
        <w:tblW w:w="0" w:type="auto"/>
        <w:tblInd w:w="108" w:type="dxa"/>
        <w:tblLayout w:type="fixed"/>
        <w:tblLook w:val="04A0" w:firstRow="1" w:lastRow="0" w:firstColumn="1" w:lastColumn="0" w:noHBand="0" w:noVBand="1"/>
      </w:tblPr>
      <w:tblGrid>
        <w:gridCol w:w="7655"/>
        <w:gridCol w:w="2665"/>
      </w:tblGrid>
      <w:tr w:rsidR="00715DA1" w:rsidRPr="00715DA1" w:rsidTr="00A55B18">
        <w:trPr>
          <w:trHeight w:val="183"/>
        </w:trPr>
        <w:tc>
          <w:tcPr>
            <w:tcW w:w="7655"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rPr>
              <w:t>Наименование</w:t>
            </w:r>
          </w:p>
        </w:tc>
        <w:tc>
          <w:tcPr>
            <w:tcW w:w="266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rPr>
              <w:t>Сумма, рублей</w:t>
            </w:r>
          </w:p>
        </w:tc>
      </w:tr>
      <w:tr w:rsidR="00715DA1" w:rsidRPr="00715DA1" w:rsidTr="00A55B18">
        <w:tc>
          <w:tcPr>
            <w:tcW w:w="7655"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 xml:space="preserve">Кредиты от кредитных организаций, полученные бюджетом </w:t>
            </w:r>
            <w:proofErr w:type="spellStart"/>
            <w:r w:rsidRPr="00715DA1">
              <w:rPr>
                <w:rFonts w:ascii="Arial" w:hAnsi="Arial" w:cs="Arial"/>
                <w:bCs/>
                <w:iCs/>
                <w:sz w:val="12"/>
                <w:szCs w:val="12"/>
              </w:rPr>
              <w:t>Ореховского</w:t>
            </w:r>
            <w:proofErr w:type="spellEnd"/>
            <w:r w:rsidRPr="00715DA1">
              <w:rPr>
                <w:rFonts w:ascii="Arial" w:hAnsi="Arial" w:cs="Arial"/>
                <w:bCs/>
                <w:iCs/>
                <w:sz w:val="12"/>
                <w:szCs w:val="12"/>
              </w:rPr>
              <w:t xml:space="preserve"> сельского поселения</w:t>
            </w:r>
          </w:p>
          <w:p w:rsidR="00715DA1" w:rsidRPr="00715DA1" w:rsidRDefault="00715DA1" w:rsidP="00715DA1">
            <w:pPr>
              <w:suppressAutoHyphens/>
              <w:jc w:val="both"/>
              <w:rPr>
                <w:sz w:val="12"/>
                <w:szCs w:val="12"/>
                <w:lang w:eastAsia="zh-CN"/>
              </w:rPr>
            </w:pPr>
            <w:r w:rsidRPr="00715DA1">
              <w:rPr>
                <w:rFonts w:ascii="Arial" w:hAnsi="Arial" w:cs="Arial"/>
                <w:bCs/>
                <w:iCs/>
                <w:sz w:val="12"/>
                <w:szCs w:val="12"/>
              </w:rPr>
              <w:t>получение кредитов</w:t>
            </w:r>
          </w:p>
          <w:p w:rsidR="00715DA1" w:rsidRPr="00715DA1" w:rsidRDefault="00715DA1" w:rsidP="00715DA1">
            <w:pPr>
              <w:suppressAutoHyphens/>
              <w:jc w:val="both"/>
              <w:rPr>
                <w:sz w:val="12"/>
                <w:szCs w:val="12"/>
                <w:lang w:eastAsia="zh-CN"/>
              </w:rPr>
            </w:pPr>
            <w:r w:rsidRPr="00715DA1">
              <w:rPr>
                <w:rFonts w:ascii="Arial" w:hAnsi="Arial" w:cs="Arial"/>
                <w:bCs/>
                <w:iCs/>
                <w:sz w:val="12"/>
                <w:szCs w:val="12"/>
              </w:rPr>
              <w:t>погашение основной суммы долга</w:t>
            </w:r>
          </w:p>
        </w:tc>
        <w:tc>
          <w:tcPr>
            <w:tcW w:w="2665" w:type="dxa"/>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jc w:val="center"/>
              <w:rPr>
                <w:sz w:val="12"/>
                <w:szCs w:val="12"/>
                <w:lang w:eastAsia="zh-CN"/>
              </w:rPr>
            </w:pPr>
            <w:r w:rsidRPr="00715DA1">
              <w:rPr>
                <w:rFonts w:ascii="Arial" w:hAnsi="Arial" w:cs="Arial"/>
                <w:bCs/>
                <w:iCs/>
                <w:sz w:val="12"/>
                <w:szCs w:val="12"/>
              </w:rPr>
              <w:t>275116</w:t>
            </w:r>
          </w:p>
          <w:p w:rsidR="00715DA1" w:rsidRPr="00715DA1" w:rsidRDefault="00715DA1" w:rsidP="00715DA1">
            <w:pPr>
              <w:suppressAutoHyphens/>
              <w:jc w:val="center"/>
              <w:rPr>
                <w:rFonts w:ascii="Arial" w:hAnsi="Arial" w:cs="Arial"/>
                <w:bCs/>
                <w:iCs/>
                <w:sz w:val="12"/>
                <w:szCs w:val="12"/>
              </w:rPr>
            </w:pPr>
          </w:p>
          <w:p w:rsidR="00715DA1" w:rsidRPr="00715DA1" w:rsidRDefault="00715DA1" w:rsidP="00715DA1">
            <w:pPr>
              <w:suppressAutoHyphens/>
              <w:jc w:val="center"/>
              <w:rPr>
                <w:sz w:val="12"/>
                <w:szCs w:val="12"/>
                <w:lang w:eastAsia="zh-CN"/>
              </w:rPr>
            </w:pPr>
            <w:r w:rsidRPr="00715DA1">
              <w:rPr>
                <w:rFonts w:ascii="Arial" w:hAnsi="Arial" w:cs="Arial"/>
                <w:bCs/>
                <w:iCs/>
                <w:sz w:val="12"/>
                <w:szCs w:val="12"/>
              </w:rPr>
              <w:t>275116</w:t>
            </w:r>
          </w:p>
          <w:p w:rsidR="00715DA1" w:rsidRPr="00715DA1" w:rsidRDefault="00715DA1" w:rsidP="00715DA1">
            <w:pPr>
              <w:suppressAutoHyphens/>
              <w:jc w:val="center"/>
              <w:rPr>
                <w:rFonts w:ascii="Arial" w:hAnsi="Arial" w:cs="Arial"/>
                <w:bCs/>
                <w:iCs/>
                <w:sz w:val="12"/>
                <w:szCs w:val="12"/>
              </w:rPr>
            </w:pPr>
          </w:p>
        </w:tc>
      </w:tr>
    </w:tbl>
    <w:p w:rsidR="00715DA1" w:rsidRPr="00715DA1" w:rsidRDefault="00715DA1" w:rsidP="00715DA1">
      <w:pPr>
        <w:suppressAutoHyphens/>
        <w:spacing w:line="180" w:lineRule="exact"/>
        <w:rPr>
          <w:sz w:val="12"/>
          <w:szCs w:val="12"/>
          <w:lang w:eastAsia="zh-CN"/>
        </w:rPr>
      </w:pPr>
    </w:p>
    <w:p w:rsidR="00715DA1" w:rsidRPr="00715DA1" w:rsidRDefault="00715DA1" w:rsidP="00715DA1">
      <w:pPr>
        <w:suppressAutoHyphens/>
        <w:spacing w:line="180" w:lineRule="exact"/>
        <w:rPr>
          <w:sz w:val="12"/>
          <w:szCs w:val="12"/>
          <w:lang w:eastAsia="zh-CN"/>
        </w:rPr>
      </w:pPr>
    </w:p>
    <w:p w:rsidR="00715DA1" w:rsidRPr="00715DA1" w:rsidRDefault="00715DA1" w:rsidP="00715DA1">
      <w:pPr>
        <w:keepNext/>
        <w:numPr>
          <w:ilvl w:val="3"/>
          <w:numId w:val="42"/>
        </w:numPr>
        <w:suppressAutoHyphens/>
        <w:ind w:left="0" w:firstLine="0"/>
        <w:jc w:val="right"/>
        <w:outlineLvl w:val="3"/>
        <w:rPr>
          <w:b/>
          <w:bCs/>
          <w:sz w:val="12"/>
          <w:szCs w:val="12"/>
          <w:lang w:eastAsia="zh-CN"/>
        </w:rPr>
      </w:pPr>
      <w:r w:rsidRPr="00715DA1">
        <w:rPr>
          <w:rFonts w:ascii="Arial" w:hAnsi="Arial" w:cs="Arial"/>
          <w:sz w:val="12"/>
          <w:szCs w:val="12"/>
          <w:lang w:eastAsia="zh-CN"/>
        </w:rPr>
        <w:t>Приложение № 5</w:t>
      </w:r>
    </w:p>
    <w:p w:rsidR="00715DA1" w:rsidRPr="00715DA1" w:rsidRDefault="00715DA1" w:rsidP="00715DA1">
      <w:pPr>
        <w:suppressAutoHyphens/>
        <w:jc w:val="right"/>
        <w:rPr>
          <w:sz w:val="12"/>
          <w:szCs w:val="12"/>
          <w:lang w:eastAsia="zh-CN"/>
        </w:rPr>
      </w:pPr>
      <w:r w:rsidRPr="00715DA1">
        <w:rPr>
          <w:rFonts w:ascii="Arial" w:eastAsia="Arial" w:hAnsi="Arial" w:cs="Arial"/>
          <w:sz w:val="12"/>
          <w:szCs w:val="12"/>
          <w:lang w:eastAsia="zh-CN"/>
        </w:rPr>
        <w:t xml:space="preserve">                                                                                                </w:t>
      </w:r>
      <w:r w:rsidRPr="00715DA1">
        <w:rPr>
          <w:rFonts w:ascii="Arial" w:hAnsi="Arial" w:cs="Arial"/>
          <w:sz w:val="12"/>
          <w:szCs w:val="12"/>
          <w:lang w:eastAsia="zh-CN"/>
        </w:rPr>
        <w:t xml:space="preserve">к </w:t>
      </w:r>
      <w:proofErr w:type="gramStart"/>
      <w:r w:rsidRPr="00715DA1">
        <w:rPr>
          <w:rFonts w:ascii="Arial" w:hAnsi="Arial" w:cs="Arial"/>
          <w:sz w:val="12"/>
          <w:szCs w:val="12"/>
          <w:lang w:eastAsia="zh-CN"/>
        </w:rPr>
        <w:t>решению  Совета</w:t>
      </w:r>
      <w:proofErr w:type="gramEnd"/>
      <w:r w:rsidRPr="00715DA1">
        <w:rPr>
          <w:rFonts w:ascii="Arial" w:hAnsi="Arial" w:cs="Arial"/>
          <w:sz w:val="12"/>
          <w:szCs w:val="12"/>
          <w:lang w:eastAsia="zh-CN"/>
        </w:rPr>
        <w:t xml:space="preserve">  депутатов</w:t>
      </w:r>
      <w:r w:rsidRPr="00715DA1">
        <w:rPr>
          <w:rFonts w:ascii="Arial" w:hAnsi="Arial" w:cs="Arial"/>
          <w:bCs/>
          <w:sz w:val="12"/>
          <w:szCs w:val="12"/>
          <w:lang w:eastAsia="zh-CN"/>
        </w:rPr>
        <w:t xml:space="preserve">                                                                                                                                    </w:t>
      </w:r>
      <w:proofErr w:type="spellStart"/>
      <w:r w:rsidRPr="00715DA1">
        <w:rPr>
          <w:rFonts w:ascii="Arial" w:hAnsi="Arial" w:cs="Arial"/>
          <w:bCs/>
          <w:sz w:val="12"/>
          <w:szCs w:val="12"/>
          <w:lang w:eastAsia="zh-CN"/>
        </w:rPr>
        <w:t>Ореховского</w:t>
      </w:r>
      <w:proofErr w:type="spellEnd"/>
      <w:r w:rsidRPr="00715DA1">
        <w:rPr>
          <w:rFonts w:ascii="Arial" w:hAnsi="Arial" w:cs="Arial"/>
          <w:bCs/>
          <w:sz w:val="12"/>
          <w:szCs w:val="12"/>
          <w:lang w:eastAsia="zh-CN"/>
        </w:rPr>
        <w:t xml:space="preserve"> сельского поселения</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Галичского муниципального района</w:t>
      </w:r>
    </w:p>
    <w:p w:rsidR="00715DA1" w:rsidRPr="00715DA1" w:rsidRDefault="00715DA1" w:rsidP="00715DA1">
      <w:pPr>
        <w:suppressAutoHyphens/>
        <w:jc w:val="right"/>
        <w:rPr>
          <w:sz w:val="12"/>
          <w:szCs w:val="12"/>
          <w:lang w:eastAsia="zh-CN"/>
        </w:rPr>
      </w:pPr>
      <w:r w:rsidRPr="00715DA1">
        <w:rPr>
          <w:rFonts w:ascii="Arial" w:eastAsia="Arial" w:hAnsi="Arial" w:cs="Arial"/>
          <w:sz w:val="12"/>
          <w:szCs w:val="12"/>
          <w:lang w:eastAsia="zh-CN"/>
        </w:rPr>
        <w:t xml:space="preserve">                                                                                                </w:t>
      </w:r>
      <w:r w:rsidRPr="00715DA1">
        <w:rPr>
          <w:rFonts w:ascii="Arial" w:hAnsi="Arial" w:cs="Arial"/>
          <w:sz w:val="12"/>
          <w:szCs w:val="12"/>
          <w:lang w:eastAsia="zh-CN"/>
        </w:rPr>
        <w:t>Костромской области</w:t>
      </w:r>
    </w:p>
    <w:p w:rsidR="00715DA1" w:rsidRPr="00715DA1" w:rsidRDefault="00715DA1" w:rsidP="00715DA1">
      <w:pPr>
        <w:suppressAutoHyphens/>
        <w:jc w:val="right"/>
        <w:rPr>
          <w:sz w:val="12"/>
          <w:szCs w:val="12"/>
          <w:lang w:eastAsia="zh-CN"/>
        </w:rPr>
      </w:pPr>
      <w:r w:rsidRPr="00715DA1">
        <w:rPr>
          <w:rFonts w:ascii="Arial" w:hAnsi="Arial" w:cs="Arial"/>
          <w:bCs/>
          <w:iCs/>
          <w:sz w:val="12"/>
          <w:szCs w:val="12"/>
          <w:lang w:eastAsia="zh-CN"/>
        </w:rPr>
        <w:t xml:space="preserve">от </w:t>
      </w:r>
      <w:proofErr w:type="gramStart"/>
      <w:r w:rsidRPr="00715DA1">
        <w:rPr>
          <w:rFonts w:ascii="Arial" w:hAnsi="Arial" w:cs="Arial"/>
          <w:bCs/>
          <w:iCs/>
          <w:sz w:val="12"/>
          <w:szCs w:val="12"/>
          <w:lang w:eastAsia="zh-CN"/>
        </w:rPr>
        <w:t>17</w:t>
      </w:r>
      <w:r w:rsidRPr="00715DA1">
        <w:rPr>
          <w:rFonts w:ascii="Arial" w:hAnsi="Arial" w:cs="Arial"/>
          <w:sz w:val="12"/>
          <w:szCs w:val="12"/>
          <w:lang w:eastAsia="zh-CN"/>
        </w:rPr>
        <w:t xml:space="preserve">  июля</w:t>
      </w:r>
      <w:proofErr w:type="gramEnd"/>
      <w:r w:rsidRPr="00715DA1">
        <w:rPr>
          <w:rFonts w:ascii="Arial" w:hAnsi="Arial" w:cs="Arial"/>
          <w:sz w:val="12"/>
          <w:szCs w:val="12"/>
          <w:lang w:eastAsia="zh-CN"/>
        </w:rPr>
        <w:t xml:space="preserve"> 2020 года  № 224</w:t>
      </w:r>
    </w:p>
    <w:p w:rsidR="00715DA1" w:rsidRPr="00715DA1" w:rsidRDefault="00715DA1" w:rsidP="00715DA1">
      <w:pPr>
        <w:suppressAutoHyphens/>
        <w:spacing w:after="120"/>
        <w:jc w:val="right"/>
        <w:rPr>
          <w:rFonts w:ascii="Arial" w:hAnsi="Arial" w:cs="Arial"/>
          <w:b/>
          <w:bCs/>
          <w:iCs/>
          <w:sz w:val="12"/>
          <w:szCs w:val="12"/>
          <w:lang w:eastAsia="zh-CN"/>
        </w:rPr>
      </w:pPr>
    </w:p>
    <w:p w:rsidR="00715DA1" w:rsidRPr="00715DA1" w:rsidRDefault="00715DA1" w:rsidP="00715DA1">
      <w:pPr>
        <w:suppressAutoHyphens/>
        <w:jc w:val="right"/>
        <w:rPr>
          <w:rFonts w:ascii="Arial" w:hAnsi="Arial" w:cs="Arial"/>
          <w:sz w:val="12"/>
          <w:szCs w:val="12"/>
          <w:lang w:eastAsia="zh-CN"/>
        </w:rPr>
      </w:pPr>
      <w:r w:rsidRPr="00715DA1">
        <w:rPr>
          <w:rFonts w:ascii="Arial" w:hAnsi="Arial" w:cs="Arial"/>
          <w:sz w:val="12"/>
          <w:szCs w:val="12"/>
          <w:lang w:eastAsia="zh-CN"/>
        </w:rPr>
        <w:t>Приложение № 11</w:t>
      </w:r>
    </w:p>
    <w:p w:rsidR="00715DA1" w:rsidRPr="00715DA1" w:rsidRDefault="00715DA1" w:rsidP="00715DA1">
      <w:pPr>
        <w:suppressAutoHyphens/>
        <w:jc w:val="right"/>
        <w:rPr>
          <w:rFonts w:ascii="Arial" w:hAnsi="Arial" w:cs="Arial"/>
          <w:sz w:val="12"/>
          <w:szCs w:val="12"/>
          <w:lang w:eastAsia="zh-CN"/>
        </w:rPr>
      </w:pPr>
      <w:r w:rsidRPr="00715DA1">
        <w:rPr>
          <w:rFonts w:ascii="Arial" w:hAnsi="Arial" w:cs="Arial"/>
          <w:sz w:val="12"/>
          <w:szCs w:val="12"/>
          <w:lang w:eastAsia="zh-CN"/>
        </w:rPr>
        <w:t>к решению Совета депутатов</w:t>
      </w:r>
    </w:p>
    <w:p w:rsidR="00715DA1" w:rsidRPr="00715DA1" w:rsidRDefault="00715DA1" w:rsidP="00715DA1">
      <w:pPr>
        <w:suppressAutoHyphens/>
        <w:jc w:val="right"/>
        <w:rPr>
          <w:sz w:val="12"/>
          <w:szCs w:val="12"/>
          <w:lang w:eastAsia="zh-CN"/>
        </w:rPr>
      </w:pPr>
      <w:r w:rsidRPr="00715DA1">
        <w:rPr>
          <w:rFonts w:ascii="Arial" w:hAnsi="Arial" w:cs="Arial"/>
          <w:sz w:val="12"/>
          <w:szCs w:val="12"/>
          <w:lang w:eastAsia="zh-CN"/>
        </w:rPr>
        <w:t>сельского поселения</w:t>
      </w:r>
      <w:r w:rsidRPr="00715DA1">
        <w:rPr>
          <w:rFonts w:ascii="Arial" w:eastAsia="Arial" w:hAnsi="Arial" w:cs="Arial"/>
          <w:sz w:val="12"/>
          <w:szCs w:val="12"/>
          <w:lang w:eastAsia="zh-CN"/>
        </w:rPr>
        <w:t xml:space="preserve">                                                                                                                                                       </w:t>
      </w:r>
      <w:r w:rsidRPr="00715DA1">
        <w:rPr>
          <w:rFonts w:ascii="Arial" w:hAnsi="Arial" w:cs="Arial"/>
          <w:sz w:val="12"/>
          <w:szCs w:val="12"/>
          <w:lang w:eastAsia="zh-CN"/>
        </w:rPr>
        <w:t xml:space="preserve">от 23 декабря 2019 </w:t>
      </w:r>
      <w:proofErr w:type="gramStart"/>
      <w:r w:rsidRPr="00715DA1">
        <w:rPr>
          <w:rFonts w:ascii="Arial" w:hAnsi="Arial" w:cs="Arial"/>
          <w:sz w:val="12"/>
          <w:szCs w:val="12"/>
          <w:lang w:eastAsia="zh-CN"/>
        </w:rPr>
        <w:t>года  №</w:t>
      </w:r>
      <w:proofErr w:type="gramEnd"/>
      <w:r w:rsidRPr="00715DA1">
        <w:rPr>
          <w:rFonts w:ascii="Arial" w:hAnsi="Arial" w:cs="Arial"/>
          <w:sz w:val="12"/>
          <w:szCs w:val="12"/>
          <w:lang w:eastAsia="zh-CN"/>
        </w:rPr>
        <w:t xml:space="preserve"> 201</w:t>
      </w:r>
    </w:p>
    <w:p w:rsidR="00715DA1" w:rsidRPr="00715DA1" w:rsidRDefault="00715DA1" w:rsidP="00715DA1">
      <w:pPr>
        <w:suppressAutoHyphens/>
        <w:spacing w:after="120"/>
        <w:jc w:val="right"/>
        <w:rPr>
          <w:rFonts w:ascii="Arial" w:hAnsi="Arial" w:cs="Arial"/>
          <w:b/>
          <w:bCs/>
          <w:iCs/>
          <w:sz w:val="12"/>
          <w:szCs w:val="12"/>
          <w:lang w:eastAsia="zh-CN"/>
        </w:rPr>
      </w:pPr>
    </w:p>
    <w:p w:rsidR="00715DA1" w:rsidRPr="00715DA1" w:rsidRDefault="00715DA1" w:rsidP="00715DA1">
      <w:pPr>
        <w:suppressAutoHyphens/>
        <w:spacing w:after="120"/>
        <w:jc w:val="center"/>
        <w:rPr>
          <w:sz w:val="12"/>
          <w:szCs w:val="12"/>
          <w:lang w:eastAsia="zh-CN"/>
        </w:rPr>
      </w:pPr>
      <w:r w:rsidRPr="00715DA1">
        <w:rPr>
          <w:rFonts w:ascii="Arial" w:hAnsi="Arial" w:cs="Arial"/>
          <w:sz w:val="12"/>
          <w:szCs w:val="12"/>
          <w:lang w:eastAsia="zh-CN"/>
        </w:rPr>
        <w:t>Источники финансирования дефицита бюджета сельского поселения на 2020 год</w:t>
      </w:r>
    </w:p>
    <w:tbl>
      <w:tblPr>
        <w:tblW w:w="0" w:type="auto"/>
        <w:tblInd w:w="108" w:type="dxa"/>
        <w:tblLayout w:type="fixed"/>
        <w:tblLook w:val="04A0" w:firstRow="1" w:lastRow="0" w:firstColumn="1" w:lastColumn="0" w:noHBand="0" w:noVBand="1"/>
      </w:tblPr>
      <w:tblGrid>
        <w:gridCol w:w="2977"/>
        <w:gridCol w:w="5103"/>
        <w:gridCol w:w="2045"/>
      </w:tblGrid>
      <w:tr w:rsidR="00715DA1" w:rsidRPr="00715DA1" w:rsidTr="00A55B18">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rPr>
              <w:t>Код</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rPr>
              <w:t>Наименование</w:t>
            </w:r>
          </w:p>
        </w:tc>
        <w:tc>
          <w:tcPr>
            <w:tcW w:w="204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spacing w:after="120"/>
              <w:jc w:val="center"/>
              <w:rPr>
                <w:sz w:val="12"/>
                <w:szCs w:val="12"/>
                <w:lang w:eastAsia="zh-CN"/>
              </w:rPr>
            </w:pPr>
            <w:r w:rsidRPr="00715DA1">
              <w:rPr>
                <w:rFonts w:ascii="Arial" w:hAnsi="Arial" w:cs="Arial"/>
                <w:sz w:val="12"/>
                <w:szCs w:val="12"/>
              </w:rPr>
              <w:t xml:space="preserve">Сумма, </w:t>
            </w:r>
            <w:proofErr w:type="spellStart"/>
            <w:r w:rsidRPr="00715DA1">
              <w:rPr>
                <w:rFonts w:ascii="Arial" w:hAnsi="Arial" w:cs="Arial"/>
                <w:sz w:val="12"/>
                <w:szCs w:val="12"/>
                <w:lang w:val="en-US" w:eastAsia="zh-CN"/>
              </w:rPr>
              <w:t>руб</w:t>
            </w:r>
            <w:proofErr w:type="spellEnd"/>
            <w:r w:rsidRPr="00715DA1">
              <w:rPr>
                <w:rFonts w:ascii="Arial" w:hAnsi="Arial" w:cs="Arial"/>
                <w:sz w:val="12"/>
                <w:szCs w:val="12"/>
                <w:lang w:eastAsia="zh-CN"/>
              </w:rPr>
              <w:t>лей</w:t>
            </w:r>
          </w:p>
        </w:tc>
      </w:tr>
      <w:tr w:rsidR="00715DA1" w:rsidRPr="00715DA1" w:rsidTr="00715DA1">
        <w:trPr>
          <w:trHeight w:val="259"/>
        </w:trPr>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01 00 00 00 00 0000 000</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Источники внутреннего финансирования дефицитов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iCs/>
                <w:sz w:val="12"/>
                <w:szCs w:val="12"/>
              </w:rPr>
              <w:t>510200</w:t>
            </w:r>
          </w:p>
        </w:tc>
      </w:tr>
      <w:tr w:rsidR="00715DA1" w:rsidRPr="00715DA1" w:rsidTr="00715DA1">
        <w:trPr>
          <w:trHeight w:val="264"/>
        </w:trPr>
        <w:tc>
          <w:tcPr>
            <w:tcW w:w="2977" w:type="dxa"/>
            <w:tcBorders>
              <w:top w:val="nil"/>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01 02 00 00 00 0000 000</w:t>
            </w:r>
          </w:p>
        </w:tc>
        <w:tc>
          <w:tcPr>
            <w:tcW w:w="5103" w:type="dxa"/>
            <w:tcBorders>
              <w:top w:val="nil"/>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Кредиты кредитных организаций в валюте Российской Федерации</w:t>
            </w:r>
          </w:p>
        </w:tc>
        <w:tc>
          <w:tcPr>
            <w:tcW w:w="2045" w:type="dxa"/>
            <w:tcBorders>
              <w:top w:val="nil"/>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iCs/>
                <w:sz w:val="12"/>
                <w:szCs w:val="12"/>
              </w:rPr>
              <w:t>275116</w:t>
            </w:r>
          </w:p>
        </w:tc>
      </w:tr>
      <w:tr w:rsidR="00715DA1" w:rsidRPr="00715DA1" w:rsidTr="00715DA1">
        <w:trPr>
          <w:trHeight w:val="423"/>
        </w:trPr>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01 02 00 00 00 0000 700</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Получение кредитов от кредитных организаций в валюте Российской Федерации</w:t>
            </w:r>
          </w:p>
        </w:tc>
        <w:tc>
          <w:tcPr>
            <w:tcW w:w="2045" w:type="dxa"/>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jc w:val="center"/>
              <w:rPr>
                <w:rFonts w:ascii="Arial" w:hAnsi="Arial" w:cs="Arial"/>
                <w:bCs/>
                <w:iCs/>
                <w:sz w:val="12"/>
                <w:szCs w:val="12"/>
              </w:rPr>
            </w:pPr>
          </w:p>
          <w:p w:rsidR="00715DA1" w:rsidRPr="00715DA1" w:rsidRDefault="00715DA1" w:rsidP="00715DA1">
            <w:pPr>
              <w:suppressAutoHyphens/>
              <w:jc w:val="center"/>
              <w:rPr>
                <w:sz w:val="12"/>
                <w:szCs w:val="12"/>
                <w:lang w:eastAsia="zh-CN"/>
              </w:rPr>
            </w:pPr>
            <w:r w:rsidRPr="00715DA1">
              <w:rPr>
                <w:rFonts w:ascii="Arial" w:hAnsi="Arial" w:cs="Arial"/>
                <w:bCs/>
                <w:iCs/>
                <w:sz w:val="12"/>
                <w:szCs w:val="12"/>
              </w:rPr>
              <w:t>275116</w:t>
            </w:r>
          </w:p>
        </w:tc>
      </w:tr>
      <w:tr w:rsidR="00715DA1" w:rsidRPr="00715DA1" w:rsidTr="00715DA1">
        <w:trPr>
          <w:trHeight w:val="415"/>
        </w:trPr>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01 02 00 00 10 0000 710</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 xml:space="preserve">Получение кредитов от кредитных </w:t>
            </w:r>
            <w:proofErr w:type="gramStart"/>
            <w:r w:rsidRPr="00715DA1">
              <w:rPr>
                <w:rFonts w:ascii="Arial" w:hAnsi="Arial" w:cs="Arial"/>
                <w:bCs/>
                <w:iCs/>
                <w:sz w:val="12"/>
                <w:szCs w:val="12"/>
              </w:rPr>
              <w:t>организаций  бюджетами</w:t>
            </w:r>
            <w:proofErr w:type="gramEnd"/>
            <w:r w:rsidRPr="00715DA1">
              <w:rPr>
                <w:rFonts w:ascii="Arial" w:hAnsi="Arial" w:cs="Arial"/>
                <w:bCs/>
                <w:iCs/>
                <w:sz w:val="12"/>
                <w:szCs w:val="12"/>
              </w:rPr>
              <w:t xml:space="preserve"> сельских поселений в валюте Российской Федерации</w:t>
            </w:r>
          </w:p>
        </w:tc>
        <w:tc>
          <w:tcPr>
            <w:tcW w:w="2045" w:type="dxa"/>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jc w:val="center"/>
              <w:rPr>
                <w:rFonts w:ascii="Arial" w:hAnsi="Arial" w:cs="Arial"/>
                <w:bCs/>
                <w:iCs/>
                <w:sz w:val="12"/>
                <w:szCs w:val="12"/>
              </w:rPr>
            </w:pPr>
          </w:p>
          <w:p w:rsidR="00715DA1" w:rsidRPr="00715DA1" w:rsidRDefault="00715DA1" w:rsidP="00715DA1">
            <w:pPr>
              <w:suppressAutoHyphens/>
              <w:jc w:val="center"/>
              <w:rPr>
                <w:sz w:val="12"/>
                <w:szCs w:val="12"/>
                <w:lang w:eastAsia="zh-CN"/>
              </w:rPr>
            </w:pPr>
            <w:r w:rsidRPr="00715DA1">
              <w:rPr>
                <w:rFonts w:ascii="Arial" w:hAnsi="Arial" w:cs="Arial"/>
                <w:bCs/>
                <w:iCs/>
                <w:sz w:val="12"/>
                <w:szCs w:val="12"/>
              </w:rPr>
              <w:t>275116</w:t>
            </w:r>
          </w:p>
        </w:tc>
      </w:tr>
      <w:tr w:rsidR="00715DA1" w:rsidRPr="00715DA1" w:rsidTr="00A55B18">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Изменение остатков средств на счетах по учету средств бюджета</w:t>
            </w:r>
          </w:p>
        </w:tc>
        <w:tc>
          <w:tcPr>
            <w:tcW w:w="204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iCs/>
                <w:sz w:val="12"/>
                <w:szCs w:val="12"/>
              </w:rPr>
              <w:t>235084</w:t>
            </w:r>
          </w:p>
        </w:tc>
      </w:tr>
      <w:tr w:rsidR="00715DA1" w:rsidRPr="00715DA1" w:rsidTr="00A55B18">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Увеличение остатков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iCs/>
                <w:sz w:val="12"/>
                <w:szCs w:val="12"/>
              </w:rPr>
              <w:t>-</w:t>
            </w:r>
            <w:r w:rsidRPr="00715DA1">
              <w:rPr>
                <w:rFonts w:ascii="Arial" w:hAnsi="Arial" w:cs="Arial"/>
                <w:sz w:val="12"/>
                <w:szCs w:val="12"/>
              </w:rPr>
              <w:t>11916782</w:t>
            </w:r>
          </w:p>
        </w:tc>
      </w:tr>
      <w:tr w:rsidR="00715DA1" w:rsidRPr="00715DA1" w:rsidTr="00A55B18">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01 05 02 00  00 0000 500</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 xml:space="preserve">Увеличение прочих остатков средств бюджетов </w:t>
            </w:r>
          </w:p>
        </w:tc>
        <w:tc>
          <w:tcPr>
            <w:tcW w:w="204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iCs/>
                <w:sz w:val="12"/>
                <w:szCs w:val="12"/>
              </w:rPr>
              <w:t>-</w:t>
            </w:r>
            <w:r w:rsidRPr="00715DA1">
              <w:rPr>
                <w:rFonts w:ascii="Arial" w:hAnsi="Arial" w:cs="Arial"/>
                <w:sz w:val="12"/>
                <w:szCs w:val="12"/>
              </w:rPr>
              <w:t>11916782</w:t>
            </w:r>
          </w:p>
        </w:tc>
      </w:tr>
      <w:tr w:rsidR="00715DA1" w:rsidRPr="00715DA1" w:rsidTr="00A55B18">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01 05 02 01  00 0000 510</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Увеличение прочих остатков денежных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bCs/>
                <w:iCs/>
                <w:sz w:val="12"/>
                <w:szCs w:val="12"/>
              </w:rPr>
              <w:t>-</w:t>
            </w:r>
            <w:r w:rsidRPr="00715DA1">
              <w:rPr>
                <w:rFonts w:ascii="Arial" w:hAnsi="Arial" w:cs="Arial"/>
                <w:sz w:val="12"/>
                <w:szCs w:val="12"/>
              </w:rPr>
              <w:t>11916782</w:t>
            </w:r>
          </w:p>
        </w:tc>
      </w:tr>
      <w:tr w:rsidR="00715DA1" w:rsidRPr="00715DA1" w:rsidTr="00A55B18">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01 05 02 01  10 0000 510</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Увеличение прочих остатков денежных средств бюджетов сельских поселений</w:t>
            </w:r>
          </w:p>
        </w:tc>
        <w:tc>
          <w:tcPr>
            <w:tcW w:w="2045" w:type="dxa"/>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jc w:val="center"/>
              <w:rPr>
                <w:rFonts w:ascii="Arial" w:hAnsi="Arial" w:cs="Arial"/>
                <w:bCs/>
                <w:iCs/>
                <w:sz w:val="12"/>
                <w:szCs w:val="12"/>
              </w:rPr>
            </w:pPr>
          </w:p>
          <w:p w:rsidR="00715DA1" w:rsidRPr="00715DA1" w:rsidRDefault="00715DA1" w:rsidP="00715DA1">
            <w:pPr>
              <w:suppressAutoHyphens/>
              <w:jc w:val="center"/>
              <w:rPr>
                <w:sz w:val="12"/>
                <w:szCs w:val="12"/>
                <w:lang w:eastAsia="zh-CN"/>
              </w:rPr>
            </w:pPr>
            <w:r w:rsidRPr="00715DA1">
              <w:rPr>
                <w:rFonts w:ascii="Arial" w:hAnsi="Arial" w:cs="Arial"/>
                <w:bCs/>
                <w:iCs/>
                <w:sz w:val="12"/>
                <w:szCs w:val="12"/>
              </w:rPr>
              <w:t>-</w:t>
            </w:r>
            <w:r w:rsidRPr="00715DA1">
              <w:rPr>
                <w:rFonts w:ascii="Arial" w:hAnsi="Arial" w:cs="Arial"/>
                <w:sz w:val="12"/>
                <w:szCs w:val="12"/>
              </w:rPr>
              <w:t>11916782</w:t>
            </w:r>
          </w:p>
        </w:tc>
      </w:tr>
      <w:tr w:rsidR="00715DA1" w:rsidRPr="00715DA1" w:rsidTr="00A55B18">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01 05 00 00  00 0000 600</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Уменьшение остатков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rPr>
              <w:t>12151866</w:t>
            </w:r>
          </w:p>
        </w:tc>
      </w:tr>
      <w:tr w:rsidR="00715DA1" w:rsidRPr="00715DA1" w:rsidTr="00A55B18">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01 05 02 00  00 0000 600</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 xml:space="preserve">Уменьшение прочих остатков средств бюджетов </w:t>
            </w:r>
          </w:p>
        </w:tc>
        <w:tc>
          <w:tcPr>
            <w:tcW w:w="204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rPr>
              <w:t>12151866</w:t>
            </w:r>
          </w:p>
        </w:tc>
      </w:tr>
      <w:tr w:rsidR="00715DA1" w:rsidRPr="00715DA1" w:rsidTr="00A55B18">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01 05 02 01  00 0000 610</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Уменьшение прочих остатков денежных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715DA1" w:rsidRPr="00715DA1" w:rsidRDefault="00715DA1" w:rsidP="00715DA1">
            <w:pPr>
              <w:suppressAutoHyphens/>
              <w:jc w:val="center"/>
              <w:rPr>
                <w:sz w:val="12"/>
                <w:szCs w:val="12"/>
                <w:lang w:eastAsia="zh-CN"/>
              </w:rPr>
            </w:pPr>
            <w:r w:rsidRPr="00715DA1">
              <w:rPr>
                <w:rFonts w:ascii="Arial" w:hAnsi="Arial" w:cs="Arial"/>
                <w:sz w:val="12"/>
                <w:szCs w:val="12"/>
              </w:rPr>
              <w:t>12151866</w:t>
            </w:r>
          </w:p>
        </w:tc>
      </w:tr>
      <w:tr w:rsidR="00715DA1" w:rsidRPr="00715DA1" w:rsidTr="00A55B18">
        <w:tc>
          <w:tcPr>
            <w:tcW w:w="2977"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hAnsi="Arial" w:cs="Arial"/>
                <w:bCs/>
                <w:iCs/>
                <w:sz w:val="12"/>
                <w:szCs w:val="12"/>
              </w:rPr>
              <w:t>01 05 02 01  10 0000 610</w:t>
            </w:r>
          </w:p>
        </w:tc>
        <w:tc>
          <w:tcPr>
            <w:tcW w:w="5103" w:type="dxa"/>
            <w:tcBorders>
              <w:top w:val="single" w:sz="4" w:space="0" w:color="000000"/>
              <w:left w:val="single" w:sz="4" w:space="0" w:color="000000"/>
              <w:bottom w:val="single" w:sz="4" w:space="0" w:color="000000"/>
              <w:right w:val="nil"/>
            </w:tcBorders>
            <w:hideMark/>
          </w:tcPr>
          <w:p w:rsidR="00715DA1" w:rsidRPr="00715DA1" w:rsidRDefault="00715DA1" w:rsidP="00715DA1">
            <w:pPr>
              <w:suppressAutoHyphens/>
              <w:jc w:val="both"/>
              <w:rPr>
                <w:sz w:val="12"/>
                <w:szCs w:val="12"/>
                <w:lang w:eastAsia="zh-CN"/>
              </w:rPr>
            </w:pPr>
            <w:r w:rsidRPr="00715DA1">
              <w:rPr>
                <w:rFonts w:ascii="Arial" w:eastAsia="Arial" w:hAnsi="Arial" w:cs="Arial"/>
                <w:bCs/>
                <w:iCs/>
                <w:sz w:val="12"/>
                <w:szCs w:val="12"/>
              </w:rPr>
              <w:t xml:space="preserve"> </w:t>
            </w:r>
            <w:r w:rsidRPr="00715DA1">
              <w:rPr>
                <w:rFonts w:ascii="Arial" w:hAnsi="Arial" w:cs="Arial"/>
                <w:bCs/>
                <w:iCs/>
                <w:sz w:val="12"/>
                <w:szCs w:val="12"/>
              </w:rPr>
              <w:t>Уменьшение прочих остатков денежных средств бюджетов сельских поселений</w:t>
            </w:r>
          </w:p>
        </w:tc>
        <w:tc>
          <w:tcPr>
            <w:tcW w:w="2045" w:type="dxa"/>
            <w:tcBorders>
              <w:top w:val="single" w:sz="4" w:space="0" w:color="000000"/>
              <w:left w:val="single" w:sz="4" w:space="0" w:color="000000"/>
              <w:bottom w:val="single" w:sz="4" w:space="0" w:color="000000"/>
              <w:right w:val="single" w:sz="4" w:space="0" w:color="000000"/>
            </w:tcBorders>
          </w:tcPr>
          <w:p w:rsidR="00715DA1" w:rsidRPr="00715DA1" w:rsidRDefault="00715DA1" w:rsidP="00715DA1">
            <w:pPr>
              <w:suppressAutoHyphens/>
              <w:snapToGrid w:val="0"/>
              <w:jc w:val="center"/>
              <w:rPr>
                <w:rFonts w:ascii="Arial" w:hAnsi="Arial" w:cs="Arial"/>
                <w:bCs/>
                <w:iCs/>
                <w:sz w:val="12"/>
                <w:szCs w:val="12"/>
              </w:rPr>
            </w:pPr>
          </w:p>
          <w:p w:rsidR="00715DA1" w:rsidRPr="00715DA1" w:rsidRDefault="00715DA1" w:rsidP="00715DA1">
            <w:pPr>
              <w:suppressAutoHyphens/>
              <w:jc w:val="center"/>
              <w:rPr>
                <w:sz w:val="12"/>
                <w:szCs w:val="12"/>
                <w:lang w:eastAsia="zh-CN"/>
              </w:rPr>
            </w:pPr>
            <w:r w:rsidRPr="00715DA1">
              <w:rPr>
                <w:rFonts w:ascii="Arial" w:hAnsi="Arial" w:cs="Arial"/>
                <w:sz w:val="12"/>
                <w:szCs w:val="12"/>
              </w:rPr>
              <w:t>12151866</w:t>
            </w:r>
          </w:p>
        </w:tc>
      </w:tr>
    </w:tbl>
    <w:p w:rsidR="00715DA1" w:rsidRPr="00715DA1" w:rsidRDefault="00715DA1" w:rsidP="00715DA1">
      <w:pPr>
        <w:suppressAutoHyphens/>
        <w:spacing w:after="120"/>
        <w:rPr>
          <w:rFonts w:ascii="Arial" w:hAnsi="Arial" w:cs="Arial"/>
          <w:sz w:val="12"/>
          <w:szCs w:val="12"/>
          <w:lang w:eastAsia="zh-CN"/>
        </w:rPr>
      </w:pPr>
    </w:p>
    <w:p w:rsidR="00715DA1" w:rsidRPr="00715DA1" w:rsidRDefault="00715DA1" w:rsidP="00715DA1">
      <w:pPr>
        <w:rPr>
          <w:sz w:val="12"/>
          <w:szCs w:val="12"/>
        </w:rPr>
      </w:pPr>
    </w:p>
    <w:p w:rsidR="0062339F" w:rsidRPr="00715DA1" w:rsidRDefault="0062339F" w:rsidP="00530F70">
      <w:pPr>
        <w:rPr>
          <w:sz w:val="12"/>
          <w:szCs w:val="12"/>
        </w:rPr>
      </w:pPr>
    </w:p>
    <w:p w:rsidR="0062339F" w:rsidRPr="00715DA1" w:rsidRDefault="0062339F" w:rsidP="00530F70">
      <w:pPr>
        <w:rPr>
          <w:sz w:val="12"/>
          <w:szCs w:val="12"/>
        </w:rPr>
      </w:pPr>
    </w:p>
    <w:p w:rsidR="0062339F" w:rsidRPr="00715DA1" w:rsidRDefault="0062339F" w:rsidP="00530F70">
      <w:pPr>
        <w:rPr>
          <w:sz w:val="12"/>
          <w:szCs w:val="12"/>
        </w:rPr>
      </w:pPr>
    </w:p>
    <w:p w:rsidR="0062339F" w:rsidRDefault="0062339F"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Default="00715DA1" w:rsidP="00530F70">
      <w:pPr>
        <w:rPr>
          <w:sz w:val="12"/>
          <w:szCs w:val="12"/>
        </w:rPr>
      </w:pPr>
    </w:p>
    <w:p w:rsidR="00715DA1" w:rsidRPr="00715DA1" w:rsidRDefault="00715DA1" w:rsidP="00530F70">
      <w:pPr>
        <w:rPr>
          <w:sz w:val="12"/>
          <w:szCs w:val="12"/>
        </w:rPr>
      </w:pPr>
      <w:bookmarkStart w:id="5" w:name="_GoBack"/>
      <w:bookmarkEnd w:id="5"/>
    </w:p>
    <w:p w:rsidR="0062339F" w:rsidRPr="00715DA1" w:rsidRDefault="0062339F" w:rsidP="00530F70">
      <w:pPr>
        <w:rPr>
          <w:sz w:val="12"/>
          <w:szCs w:val="12"/>
        </w:rPr>
      </w:pPr>
    </w:p>
    <w:p w:rsidR="0062339F" w:rsidRPr="00715DA1" w:rsidRDefault="0062339F" w:rsidP="00530F70">
      <w:pPr>
        <w:rPr>
          <w:sz w:val="12"/>
          <w:szCs w:val="12"/>
        </w:rPr>
      </w:pPr>
    </w:p>
    <w:p w:rsidR="0062339F" w:rsidRPr="00715DA1" w:rsidRDefault="0062339F" w:rsidP="00530F70">
      <w:pPr>
        <w:rPr>
          <w:sz w:val="12"/>
          <w:szCs w:val="12"/>
        </w:rPr>
      </w:pPr>
    </w:p>
    <w:p w:rsidR="0062339F" w:rsidRPr="00715DA1" w:rsidRDefault="0062339F" w:rsidP="00530F70">
      <w:pPr>
        <w:rPr>
          <w:sz w:val="12"/>
          <w:szCs w:val="12"/>
        </w:rPr>
      </w:pPr>
    </w:p>
    <w:p w:rsidR="0062339F" w:rsidRPr="00715DA1" w:rsidRDefault="0062339F" w:rsidP="00530F70">
      <w:pPr>
        <w:rPr>
          <w:sz w:val="12"/>
          <w:szCs w:val="12"/>
        </w:rPr>
      </w:pPr>
    </w:p>
    <w:p w:rsidR="009603C6" w:rsidRPr="00715DA1" w:rsidRDefault="009603C6" w:rsidP="00530F70">
      <w:pPr>
        <w:rPr>
          <w:sz w:val="12"/>
          <w:szCs w:val="12"/>
        </w:rPr>
      </w:pPr>
    </w:p>
    <w:p w:rsidR="009603C6" w:rsidRPr="00715DA1" w:rsidRDefault="009603C6" w:rsidP="00530F70">
      <w:pPr>
        <w:rPr>
          <w:sz w:val="12"/>
          <w:szCs w:val="12"/>
        </w:rPr>
      </w:pPr>
    </w:p>
    <w:p w:rsidR="008823E7" w:rsidRPr="00715DA1"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715DA1" w:rsidTr="005A79F7">
        <w:tc>
          <w:tcPr>
            <w:tcW w:w="5000" w:type="pct"/>
          </w:tcPr>
          <w:p w:rsidR="005A79F7" w:rsidRPr="00715DA1" w:rsidRDefault="005A79F7" w:rsidP="005A79F7">
            <w:pPr>
              <w:widowControl w:val="0"/>
              <w:autoSpaceDE w:val="0"/>
              <w:autoSpaceDN w:val="0"/>
              <w:adjustRightInd w:val="0"/>
              <w:rPr>
                <w:sz w:val="12"/>
                <w:szCs w:val="12"/>
              </w:rPr>
            </w:pPr>
            <w:r w:rsidRPr="00715DA1">
              <w:rPr>
                <w:sz w:val="12"/>
                <w:szCs w:val="12"/>
              </w:rPr>
              <w:t xml:space="preserve">Информационный бюллетень учрежден Советом депутатов </w:t>
            </w:r>
            <w:proofErr w:type="spellStart"/>
            <w:proofErr w:type="gramStart"/>
            <w:r w:rsidRPr="00715DA1">
              <w:rPr>
                <w:sz w:val="12"/>
                <w:szCs w:val="12"/>
              </w:rPr>
              <w:t>Ореховского</w:t>
            </w:r>
            <w:proofErr w:type="spellEnd"/>
            <w:r w:rsidRPr="00715DA1">
              <w:rPr>
                <w:sz w:val="12"/>
                <w:szCs w:val="12"/>
              </w:rPr>
              <w:t xml:space="preserve">  сельского</w:t>
            </w:r>
            <w:proofErr w:type="gramEnd"/>
            <w:r w:rsidRPr="00715DA1">
              <w:rPr>
                <w:sz w:val="12"/>
                <w:szCs w:val="12"/>
              </w:rPr>
              <w:t xml:space="preserve"> поселения.</w:t>
            </w:r>
          </w:p>
          <w:p w:rsidR="005A79F7" w:rsidRPr="00715DA1" w:rsidRDefault="005A79F7" w:rsidP="005A79F7">
            <w:pPr>
              <w:widowControl w:val="0"/>
              <w:autoSpaceDE w:val="0"/>
              <w:autoSpaceDN w:val="0"/>
              <w:adjustRightInd w:val="0"/>
              <w:jc w:val="both"/>
              <w:rPr>
                <w:sz w:val="12"/>
                <w:szCs w:val="12"/>
              </w:rPr>
            </w:pPr>
            <w:r w:rsidRPr="00715DA1">
              <w:rPr>
                <w:sz w:val="12"/>
                <w:szCs w:val="12"/>
              </w:rPr>
              <w:t xml:space="preserve">Адрес: </w:t>
            </w:r>
            <w:proofErr w:type="gramStart"/>
            <w:r w:rsidRPr="00715DA1">
              <w:rPr>
                <w:sz w:val="12"/>
                <w:szCs w:val="12"/>
              </w:rPr>
              <w:t>157215,  Костромская</w:t>
            </w:r>
            <w:proofErr w:type="gramEnd"/>
            <w:r w:rsidRPr="00715DA1">
              <w:rPr>
                <w:sz w:val="12"/>
                <w:szCs w:val="12"/>
              </w:rPr>
              <w:t xml:space="preserve"> область, Галичский район, с. Орехово, ул. Советская, д. 12.                </w:t>
            </w:r>
          </w:p>
          <w:p w:rsidR="005A79F7" w:rsidRPr="00715DA1" w:rsidRDefault="005A79F7" w:rsidP="005A79F7">
            <w:pPr>
              <w:widowControl w:val="0"/>
              <w:autoSpaceDE w:val="0"/>
              <w:autoSpaceDN w:val="0"/>
              <w:adjustRightInd w:val="0"/>
              <w:jc w:val="both"/>
              <w:rPr>
                <w:sz w:val="12"/>
                <w:szCs w:val="12"/>
              </w:rPr>
            </w:pPr>
            <w:r w:rsidRPr="00715DA1">
              <w:rPr>
                <w:sz w:val="12"/>
                <w:szCs w:val="12"/>
              </w:rPr>
              <w:t>Телефон: (494 37) 3-12-05                                                                                                                                                                  Тираж 7 экземпляров.</w:t>
            </w:r>
          </w:p>
          <w:p w:rsidR="005A79F7" w:rsidRPr="00715DA1" w:rsidRDefault="005A79F7" w:rsidP="005A79F7">
            <w:pPr>
              <w:jc w:val="both"/>
              <w:rPr>
                <w:sz w:val="12"/>
                <w:szCs w:val="12"/>
              </w:rPr>
            </w:pPr>
            <w:r w:rsidRPr="00715DA1">
              <w:rPr>
                <w:sz w:val="12"/>
                <w:szCs w:val="12"/>
              </w:rPr>
              <w:t xml:space="preserve">Ответственный за выпуск:  </w:t>
            </w:r>
            <w:proofErr w:type="spellStart"/>
            <w:r w:rsidRPr="00715DA1">
              <w:rPr>
                <w:sz w:val="12"/>
                <w:szCs w:val="12"/>
              </w:rPr>
              <w:t>С.Ю.Лебедева</w:t>
            </w:r>
            <w:proofErr w:type="spellEnd"/>
          </w:p>
          <w:p w:rsidR="005A79F7" w:rsidRPr="00715DA1" w:rsidRDefault="005A79F7" w:rsidP="005A79F7">
            <w:pPr>
              <w:jc w:val="both"/>
              <w:rPr>
                <w:sz w:val="12"/>
                <w:szCs w:val="12"/>
              </w:rPr>
            </w:pPr>
          </w:p>
        </w:tc>
      </w:tr>
    </w:tbl>
    <w:p w:rsidR="008823E7" w:rsidRPr="00715DA1" w:rsidRDefault="008823E7" w:rsidP="008823E7">
      <w:pPr>
        <w:rPr>
          <w:sz w:val="12"/>
          <w:szCs w:val="12"/>
        </w:rPr>
      </w:pPr>
    </w:p>
    <w:p w:rsidR="0001354A" w:rsidRPr="00715DA1" w:rsidRDefault="0001354A">
      <w:pPr>
        <w:rPr>
          <w:sz w:val="12"/>
          <w:szCs w:val="12"/>
        </w:rPr>
      </w:pPr>
    </w:p>
    <w:sectPr w:rsidR="0001354A" w:rsidRPr="00715DA1" w:rsidSect="00F65556">
      <w:footerReference w:type="even" r:id="rId18"/>
      <w:footerReference w:type="default" r:id="rId19"/>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83" w:rsidRDefault="00F50A83" w:rsidP="009B64EE">
      <w:r>
        <w:separator/>
      </w:r>
    </w:p>
  </w:endnote>
  <w:endnote w:type="continuationSeparator" w:id="0">
    <w:p w:rsidR="00F50A83" w:rsidRDefault="00F50A83"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83" w:rsidRDefault="00F50A83" w:rsidP="009B64EE">
      <w:r>
        <w:separator/>
      </w:r>
    </w:p>
  </w:footnote>
  <w:footnote w:type="continuationSeparator" w:id="0">
    <w:p w:rsidR="00F50A83" w:rsidRDefault="00F50A83" w:rsidP="009B64EE">
      <w:r>
        <w:continuationSeparator/>
      </w:r>
    </w:p>
  </w:footnote>
  <w:footnote w:id="1">
    <w:p w:rsidR="00715DA1" w:rsidRPr="00715DA1" w:rsidRDefault="00715DA1" w:rsidP="00715DA1">
      <w:pPr>
        <w:pStyle w:val="af0"/>
        <w:ind w:firstLine="709"/>
        <w:jc w:val="both"/>
        <w:rPr>
          <w:sz w:val="12"/>
          <w:szCs w:val="12"/>
        </w:rPr>
      </w:pPr>
      <w:r w:rsidRPr="00715DA1">
        <w:rPr>
          <w:rStyle w:val="afffa"/>
          <w:sz w:val="12"/>
          <w:szCs w:val="12"/>
        </w:rPr>
        <w:footnoteRef/>
      </w:r>
      <w:r w:rsidRPr="00715DA1">
        <w:rPr>
          <w:sz w:val="12"/>
          <w:szCs w:val="12"/>
        </w:rPr>
        <w:t>Количество разделов Реестра определяется в муниципальном правовом акте в зависимости от наличия должностей муниципальных служащих в аппарате представительного органа муниципального образования, ином муниципальном органе муниципального образования.</w:t>
      </w:r>
    </w:p>
  </w:footnote>
  <w:footnote w:id="2">
    <w:p w:rsidR="00715DA1" w:rsidRDefault="00715DA1" w:rsidP="00715DA1">
      <w:pPr>
        <w:pStyle w:val="af0"/>
        <w:ind w:firstLine="709"/>
        <w:jc w:val="both"/>
      </w:pPr>
      <w:r w:rsidRPr="00715DA1">
        <w:rPr>
          <w:rStyle w:val="afffa"/>
          <w:sz w:val="12"/>
          <w:szCs w:val="12"/>
        </w:rPr>
        <w:footnoteRef/>
      </w:r>
      <w:r w:rsidRPr="00715DA1">
        <w:rPr>
          <w:sz w:val="12"/>
          <w:szCs w:val="12"/>
        </w:rPr>
        <w:t>Количество подразделов в каждом разделе Реестра определяется с учетом наличия в органе местного самоуправления, ином муниципальном органе муниципального образования конкретных групп должностей муниципальной службы.</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4">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2">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3">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2FA3D8A"/>
    <w:multiLevelType w:val="hybridMultilevel"/>
    <w:tmpl w:val="89560FF0"/>
    <w:lvl w:ilvl="0" w:tplc="09C4E878">
      <w:start w:val="1"/>
      <w:numFmt w:val="bullet"/>
      <w:lvlText w:val=""/>
      <w:lvlJc w:val="left"/>
      <w:pPr>
        <w:ind w:left="720" w:hanging="360"/>
      </w:pPr>
      <w:rPr>
        <w:rFonts w:ascii="Symbol" w:hAnsi="Symbol" w:hint="default"/>
      </w:rPr>
    </w:lvl>
    <w:lvl w:ilvl="1" w:tplc="09C4E8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2"/>
  </w:num>
  <w:num w:numId="7">
    <w:abstractNumId w:val="3"/>
  </w:num>
  <w:num w:numId="8">
    <w:abstractNumId w:val="23"/>
  </w:num>
  <w:num w:numId="9">
    <w:abstractNumId w:val="33"/>
  </w:num>
  <w:num w:numId="10">
    <w:abstractNumId w:val="21"/>
  </w:num>
  <w:num w:numId="11">
    <w:abstractNumId w:val="38"/>
  </w:num>
  <w:num w:numId="12">
    <w:abstractNumId w:val="29"/>
  </w:num>
  <w:num w:numId="13">
    <w:abstractNumId w:val="42"/>
  </w:num>
  <w:num w:numId="14">
    <w:abstractNumId w:val="13"/>
  </w:num>
  <w:num w:numId="15">
    <w:abstractNumId w:val="30"/>
  </w:num>
  <w:num w:numId="16">
    <w:abstractNumId w:val="10"/>
  </w:num>
  <w:num w:numId="17">
    <w:abstractNumId w:val="7"/>
  </w:num>
  <w:num w:numId="18">
    <w:abstractNumId w:val="32"/>
  </w:num>
  <w:num w:numId="19">
    <w:abstractNumId w:val="8"/>
  </w:num>
  <w:num w:numId="20">
    <w:abstractNumId w:val="17"/>
  </w:num>
  <w:num w:numId="21">
    <w:abstractNumId w:val="24"/>
  </w:num>
  <w:num w:numId="22">
    <w:abstractNumId w:val="25"/>
  </w:num>
  <w:num w:numId="23">
    <w:abstractNumId w:val="18"/>
  </w:num>
  <w:num w:numId="24">
    <w:abstractNumId w:val="16"/>
  </w:num>
  <w:num w:numId="25">
    <w:abstractNumId w:val="12"/>
  </w:num>
  <w:num w:numId="26">
    <w:abstractNumId w:val="26"/>
  </w:num>
  <w:num w:numId="27">
    <w:abstractNumId w:val="6"/>
  </w:num>
  <w:num w:numId="28">
    <w:abstractNumId w:val="36"/>
  </w:num>
  <w:num w:numId="29">
    <w:abstractNumId w:val="34"/>
  </w:num>
  <w:num w:numId="30">
    <w:abstractNumId w:val="22"/>
  </w:num>
  <w:num w:numId="31">
    <w:abstractNumId w:val="27"/>
  </w:num>
  <w:num w:numId="32">
    <w:abstractNumId w:val="15"/>
  </w:num>
  <w:num w:numId="33">
    <w:abstractNumId w:val="39"/>
  </w:num>
  <w:num w:numId="34">
    <w:abstractNumId w:val="35"/>
  </w:num>
  <w:num w:numId="35">
    <w:abstractNumId w:val="20"/>
  </w:num>
  <w:num w:numId="36">
    <w:abstractNumId w:val="37"/>
  </w:num>
  <w:num w:numId="37">
    <w:abstractNumId w:val="41"/>
  </w:num>
  <w:num w:numId="38">
    <w:abstractNumId w:val="31"/>
  </w:num>
  <w:num w:numId="39">
    <w:abstractNumId w:val="28"/>
  </w:num>
  <w:num w:numId="40">
    <w:abstractNumId w:val="9"/>
  </w:num>
  <w:num w:numId="41">
    <w:abstractNumId w:val="4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63CC7"/>
    <w:rsid w:val="0027286C"/>
    <w:rsid w:val="00280F42"/>
    <w:rsid w:val="002823EE"/>
    <w:rsid w:val="00287F24"/>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15DA1"/>
    <w:rsid w:val="00737CE9"/>
    <w:rsid w:val="007A5C0F"/>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0A83"/>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uiPriority w:val="99"/>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uiPriority w:val="99"/>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locked/>
    <w:rsid w:val="003228C7"/>
    <w:rPr>
      <w:sz w:val="24"/>
      <w:szCs w:val="24"/>
      <w:lang w:val="ru-RU" w:eastAsia="ru-RU" w:bidi="ar-SA"/>
    </w:rPr>
  </w:style>
  <w:style w:type="paragraph" w:styleId="af2">
    <w:name w:val="header"/>
    <w:basedOn w:val="a"/>
    <w:link w:val="af1"/>
    <w:rsid w:val="003228C7"/>
    <w:pPr>
      <w:tabs>
        <w:tab w:val="center" w:pos="4677"/>
        <w:tab w:val="right" w:pos="9355"/>
      </w:tabs>
    </w:pPr>
  </w:style>
  <w:style w:type="character" w:customStyle="1" w:styleId="af3">
    <w:name w:val="Нижний колонтитул Знак"/>
    <w:basedOn w:val="a0"/>
    <w:link w:val="af4"/>
    <w:locked/>
    <w:rsid w:val="003228C7"/>
    <w:rPr>
      <w:sz w:val="24"/>
      <w:szCs w:val="24"/>
      <w:lang w:val="ru-RU" w:eastAsia="ru-RU" w:bidi="ar-SA"/>
    </w:rPr>
  </w:style>
  <w:style w:type="paragraph" w:styleId="af4">
    <w:name w:val="footer"/>
    <w:basedOn w:val="a"/>
    <w:link w:val="af3"/>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uiPriority w:val="99"/>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715DA1"/>
  </w:style>
  <w:style w:type="character" w:customStyle="1" w:styleId="29">
    <w:name w:val="Основной шрифт абзаца2"/>
    <w:rsid w:val="00715DA1"/>
  </w:style>
  <w:style w:type="paragraph" w:customStyle="1" w:styleId="2a">
    <w:name w:val="Указатель2"/>
    <w:basedOn w:val="a"/>
    <w:rsid w:val="00715DA1"/>
    <w:pPr>
      <w:suppressLineNumbers/>
      <w:suppressAutoHyphens/>
    </w:pPr>
    <w:rPr>
      <w:rFonts w:cs="Mangal"/>
      <w:lang w:eastAsia="zh-CN"/>
    </w:rPr>
  </w:style>
  <w:style w:type="paragraph" w:customStyle="1" w:styleId="1f3">
    <w:name w:val="Название объекта1"/>
    <w:basedOn w:val="a"/>
    <w:rsid w:val="00715DA1"/>
    <w:pPr>
      <w:suppressLineNumbers/>
      <w:suppressAutoHyphens/>
      <w:spacing w:before="120" w:after="120"/>
    </w:pPr>
    <w:rPr>
      <w:rFonts w:cs="Mangal"/>
      <w:i/>
      <w:iCs/>
      <w:lang w:eastAsia="zh-CN"/>
    </w:rPr>
  </w:style>
  <w:style w:type="character" w:customStyle="1" w:styleId="1f4">
    <w:name w:val="Верхний колонтитул Знак1"/>
    <w:basedOn w:val="a0"/>
    <w:rsid w:val="00715DA1"/>
    <w:rPr>
      <w:sz w:val="24"/>
      <w:szCs w:val="24"/>
      <w:lang w:eastAsia="zh-CN"/>
    </w:rPr>
  </w:style>
  <w:style w:type="character" w:customStyle="1" w:styleId="1f5">
    <w:name w:val="Нижний колонтитул Знак1"/>
    <w:basedOn w:val="a0"/>
    <w:rsid w:val="00715DA1"/>
    <w:rPr>
      <w:sz w:val="24"/>
      <w:szCs w:val="24"/>
      <w:lang w:eastAsia="zh-CN"/>
    </w:rPr>
  </w:style>
  <w:style w:type="paragraph" w:customStyle="1" w:styleId="1f6">
    <w:name w:val="Заголовок №1"/>
    <w:basedOn w:val="a"/>
    <w:rsid w:val="00715DA1"/>
    <w:pPr>
      <w:widowControl w:val="0"/>
      <w:shd w:val="clear" w:color="auto" w:fill="FFFFFF"/>
      <w:suppressAutoHyphens/>
      <w:spacing w:after="300" w:line="317" w:lineRule="exact"/>
      <w:ind w:hanging="1060"/>
      <w:jc w:val="center"/>
    </w:pPr>
    <w:rPr>
      <w:b/>
      <w:bCs/>
      <w:sz w:val="28"/>
      <w:szCs w:val="28"/>
      <w:lang w:eastAsia="zh-CN"/>
    </w:rPr>
  </w:style>
  <w:style w:type="paragraph" w:customStyle="1" w:styleId="1f7">
    <w:name w:val="Обычный1"/>
    <w:rsid w:val="00715DA1"/>
    <w:pPr>
      <w:widowControl w:val="0"/>
    </w:pPr>
    <w:rPr>
      <w:b/>
      <w:snapToGrid w:val="0"/>
    </w:rPr>
  </w:style>
  <w:style w:type="paragraph" w:customStyle="1" w:styleId="211">
    <w:name w:val="Основной текст с отступом 21"/>
    <w:basedOn w:val="a"/>
    <w:rsid w:val="00715DA1"/>
    <w:pPr>
      <w:suppressAutoHyphens/>
      <w:ind w:firstLine="540"/>
      <w:jc w:val="both"/>
    </w:pPr>
    <w:rPr>
      <w:color w:val="000000"/>
      <w:lang w:eastAsia="zh-CN"/>
    </w:rPr>
  </w:style>
  <w:style w:type="paragraph" w:customStyle="1" w:styleId="36">
    <w:name w:val="Указатель3"/>
    <w:basedOn w:val="a"/>
    <w:rsid w:val="00715DA1"/>
    <w:pPr>
      <w:suppressLineNumbers/>
      <w:suppressAutoHyphens/>
    </w:pPr>
    <w:rPr>
      <w:rFonts w:cs="Mangal"/>
      <w:lang w:eastAsia="zh-CN"/>
    </w:rPr>
  </w:style>
  <w:style w:type="paragraph" w:customStyle="1" w:styleId="2b">
    <w:name w:val="Название объекта2"/>
    <w:basedOn w:val="a"/>
    <w:rsid w:val="00715DA1"/>
    <w:pPr>
      <w:suppressLineNumbers/>
      <w:suppressAutoHyphens/>
      <w:spacing w:before="120" w:after="120"/>
    </w:pPr>
    <w:rPr>
      <w:rFonts w:cs="Mangal"/>
      <w:i/>
      <w:iCs/>
      <w:lang w:eastAsia="zh-CN"/>
    </w:rPr>
  </w:style>
  <w:style w:type="paragraph" w:customStyle="1" w:styleId="320">
    <w:name w:val="Основной текст 32"/>
    <w:basedOn w:val="a"/>
    <w:rsid w:val="00715DA1"/>
    <w:pPr>
      <w:suppressAutoHyphens/>
      <w:spacing w:after="120"/>
    </w:pPr>
    <w:rPr>
      <w:sz w:val="16"/>
      <w:szCs w:val="16"/>
      <w:lang w:eastAsia="zh-CN"/>
    </w:rPr>
  </w:style>
  <w:style w:type="paragraph" w:customStyle="1" w:styleId="220">
    <w:name w:val="Основной текст с отступом 22"/>
    <w:basedOn w:val="a"/>
    <w:rsid w:val="00715DA1"/>
    <w:pPr>
      <w:suppressAutoHyphens/>
      <w:spacing w:after="120" w:line="480" w:lineRule="auto"/>
      <w:ind w:left="283"/>
    </w:pPr>
    <w:rPr>
      <w:lang w:eastAsia="zh-CN"/>
    </w:rPr>
  </w:style>
  <w:style w:type="paragraph" w:customStyle="1" w:styleId="221">
    <w:name w:val="Основной текст 22"/>
    <w:basedOn w:val="a"/>
    <w:rsid w:val="00715DA1"/>
    <w:pPr>
      <w:spacing w:after="120" w:line="480" w:lineRule="auto"/>
    </w:pPr>
    <w:rPr>
      <w:lang w:eastAsia="zh-CN"/>
    </w:rPr>
  </w:style>
  <w:style w:type="character" w:customStyle="1" w:styleId="37">
    <w:name w:val="Основной шрифт абзаца3"/>
    <w:rsid w:val="0071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FF5DB78747D058C90AFEEAC80AA5069FB2605E12D6F51AC49B752882B3EA184B5D1978C81203CE7483034D24B3CAA6A030AA8FCFAE2A4KFX3H" TargetMode="External"/><Relationship Id="rId13" Type="http://schemas.openxmlformats.org/officeDocument/2006/relationships/hyperlink" Target="consultantplus://offline/ref=010FF5DB78747D058C90AFEEAC80AA5068F92C00EC286F51AC49B752882B3EA184B5D1978C81213EEA483034D24B3CAA6A030AA8FCFAE2A4KFX3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010FF5DB78747D058C90AFEEAC80AA5068FE210DE1206F51AC49B752882B3EA184B5D19E8B802B68BE07316896182FAA690308ADE0KFX8H" TargetMode="External"/><Relationship Id="rId17" Type="http://schemas.openxmlformats.org/officeDocument/2006/relationships/hyperlink" Target="consultantplus://offline/ref=010FF5DB78747D058C90AFEEAC80AA5068F92C00EC286F51AC49B752882B3EA184B5D1978C81223FED483034D24B3CAA6A030AA8FCFAE2A4KFX3H" TargetMode="External"/><Relationship Id="rId2" Type="http://schemas.openxmlformats.org/officeDocument/2006/relationships/styles" Target="styles.xml"/><Relationship Id="rId16" Type="http://schemas.openxmlformats.org/officeDocument/2006/relationships/hyperlink" Target="consultantplus://offline/ref=010FF5DB78747D058C90AFEEAC80AA5068F92C00EC286F51AC49B752882B3EA184B5D1978C812135E9483034D24B3CAA6A030AA8FCFAE2A4KFX3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0FF5DB78747D058C90AFEEAC80AA5068F92C00EC286F51AC49B752882B3EA184B5D1978C81213AE6483034D24B3CAA6A030AA8FCFAE2A4KFX3H" TargetMode="External"/><Relationship Id="rId5" Type="http://schemas.openxmlformats.org/officeDocument/2006/relationships/footnotes" Target="footnotes.xml"/><Relationship Id="rId15" Type="http://schemas.openxmlformats.org/officeDocument/2006/relationships/hyperlink" Target="consultantplus://offline/ref=010FF5DB78747D058C90AFEEAC80AA5068F92C00EC286F51AC49B752882B3EA184B5D1978B892B68BE07316896182FAA690308ADE0KFX8H" TargetMode="External"/><Relationship Id="rId10" Type="http://schemas.openxmlformats.org/officeDocument/2006/relationships/hyperlink" Target="consultantplus://offline/ref=010FF5DB78747D058C90AFEEAC80AA5068F92C00EC286F51AC49B752882B3EA184B5D1978C812139E8483034D24B3CAA6A030AA8FCFAE2A4KFX3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010FF5DB78747D058C90AFEEAC80AA5068FE2C00E3286F51AC49B752882B3EA184B5D1978C81203EEB483034D24B3CAA6A030AA8FCFAE2A4KFX3H" TargetMode="External"/><Relationship Id="rId14" Type="http://schemas.openxmlformats.org/officeDocument/2006/relationships/hyperlink" Target="consultantplus://offline/ref=010FF5DB78747D058C90AFEEAC80AA5068F92C00EC286F51AC49B752882B3EA184B5D1978C81213BE8483034D24B3CAA6A030AA8FCFAE2A4KF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11204</Words>
  <Characters>63868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74923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41</cp:revision>
  <cp:lastPrinted>2015-04-23T10:36:00Z</cp:lastPrinted>
  <dcterms:created xsi:type="dcterms:W3CDTF">2015-11-24T12:16:00Z</dcterms:created>
  <dcterms:modified xsi:type="dcterms:W3CDTF">2020-12-24T11:07:00Z</dcterms:modified>
</cp:coreProperties>
</file>