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202F9D" w:rsidRDefault="00032C25" w:rsidP="008966C8">
      <w:pPr>
        <w:pStyle w:val="1"/>
        <w:jc w:val="center"/>
        <w:rPr>
          <w:rFonts w:ascii="Bookman Old Style" w:hAnsi="Bookman Old Style"/>
          <w:i/>
          <w:sz w:val="12"/>
          <w:szCs w:val="12"/>
        </w:rPr>
      </w:pPr>
      <w:r w:rsidRPr="00202F9D">
        <w:rPr>
          <w:sz w:val="12"/>
          <w:szCs w:val="12"/>
        </w:rPr>
        <w:t xml:space="preserve">                                                                                                                        </w:t>
      </w:r>
      <w:r w:rsidR="008B2360" w:rsidRPr="00202F9D">
        <w:rPr>
          <w:sz w:val="12"/>
          <w:szCs w:val="12"/>
        </w:rPr>
        <w:t xml:space="preserve">                               </w:t>
      </w:r>
      <w:r w:rsidR="00821077" w:rsidRPr="00202F9D">
        <w:rPr>
          <w:sz w:val="12"/>
          <w:szCs w:val="12"/>
        </w:rPr>
        <w:t xml:space="preserve">                                                                                                                                                       </w:t>
      </w:r>
      <w:r w:rsidR="00ED1F0E" w:rsidRPr="00202F9D">
        <w:rPr>
          <w:rFonts w:ascii="Bookman Old Style" w:hAnsi="Bookman Old Style"/>
          <w:i/>
          <w:sz w:val="12"/>
          <w:szCs w:val="12"/>
        </w:rPr>
        <w:t>ИНФОРМАЦИОННЫЙ БЮЛЛЕТЕНЬ</w:t>
      </w:r>
    </w:p>
    <w:p w:rsidR="008C0680" w:rsidRPr="00202F9D" w:rsidRDefault="005A3FDE" w:rsidP="008966C8">
      <w:pPr>
        <w:tabs>
          <w:tab w:val="left" w:pos="0"/>
          <w:tab w:val="left" w:pos="5910"/>
          <w:tab w:val="left" w:pos="9045"/>
        </w:tabs>
        <w:rPr>
          <w:rFonts w:ascii="Bookman Old Style" w:hAnsi="Bookman Old Style"/>
          <w:b/>
          <w:sz w:val="12"/>
          <w:szCs w:val="12"/>
        </w:rPr>
      </w:pPr>
      <w:r>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5pt;height:59.2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202F9D" w:rsidTr="00F65556">
        <w:trPr>
          <w:trHeight w:val="980"/>
        </w:trPr>
        <w:tc>
          <w:tcPr>
            <w:tcW w:w="10122" w:type="dxa"/>
          </w:tcPr>
          <w:p w:rsidR="0089439E" w:rsidRPr="00202F9D" w:rsidRDefault="0089439E" w:rsidP="008966C8">
            <w:pPr>
              <w:tabs>
                <w:tab w:val="left" w:pos="390"/>
                <w:tab w:val="left" w:pos="5910"/>
                <w:tab w:val="left" w:pos="9045"/>
              </w:tabs>
              <w:rPr>
                <w:rFonts w:ascii="Bookman Old Style" w:hAnsi="Bookman Old Style"/>
                <w:b/>
                <w:sz w:val="12"/>
                <w:szCs w:val="12"/>
              </w:rPr>
            </w:pPr>
          </w:p>
          <w:p w:rsidR="00ED1F0E" w:rsidRPr="00202F9D" w:rsidRDefault="0082369C" w:rsidP="008966C8">
            <w:pPr>
              <w:tabs>
                <w:tab w:val="left" w:pos="390"/>
                <w:tab w:val="left" w:pos="5910"/>
                <w:tab w:val="left" w:pos="9045"/>
              </w:tabs>
              <w:rPr>
                <w:rFonts w:ascii="Bookman Old Style" w:hAnsi="Bookman Old Style"/>
                <w:b/>
                <w:sz w:val="12"/>
                <w:szCs w:val="12"/>
              </w:rPr>
            </w:pPr>
            <w:r w:rsidRPr="00202F9D">
              <w:rPr>
                <w:rFonts w:ascii="Bookman Old Style" w:hAnsi="Bookman Old Style"/>
                <w:b/>
                <w:sz w:val="12"/>
                <w:szCs w:val="12"/>
              </w:rPr>
              <w:t xml:space="preserve">Учредитель: Совет депутатов Ореховского сельского поселения </w:t>
            </w:r>
            <w:r w:rsidR="00ED1F0E" w:rsidRPr="00202F9D">
              <w:rPr>
                <w:rFonts w:ascii="Bookman Old Style" w:hAnsi="Bookman Old Style"/>
                <w:b/>
                <w:sz w:val="12"/>
                <w:szCs w:val="12"/>
              </w:rPr>
              <w:t xml:space="preserve">                                 </w:t>
            </w:r>
            <w:r w:rsidR="00A07FD9" w:rsidRPr="00202F9D">
              <w:rPr>
                <w:rFonts w:ascii="Bookman Old Style" w:hAnsi="Bookman Old Style"/>
                <w:b/>
                <w:sz w:val="12"/>
                <w:szCs w:val="12"/>
              </w:rPr>
              <w:t xml:space="preserve">                    </w:t>
            </w:r>
            <w:r w:rsidR="00430F02" w:rsidRPr="00202F9D">
              <w:rPr>
                <w:rFonts w:ascii="Bookman Old Style" w:hAnsi="Bookman Old Style"/>
                <w:b/>
                <w:sz w:val="12"/>
                <w:szCs w:val="12"/>
              </w:rPr>
              <w:t xml:space="preserve">                             Выходит по мере необходимости  </w:t>
            </w:r>
          </w:p>
          <w:p w:rsidR="0082369C" w:rsidRPr="00202F9D" w:rsidRDefault="0082369C" w:rsidP="008966C8">
            <w:pPr>
              <w:tabs>
                <w:tab w:val="left" w:pos="390"/>
                <w:tab w:val="left" w:pos="5910"/>
                <w:tab w:val="left" w:pos="9045"/>
              </w:tabs>
              <w:rPr>
                <w:rFonts w:ascii="Bookman Old Style" w:hAnsi="Bookman Old Style"/>
                <w:b/>
                <w:sz w:val="12"/>
                <w:szCs w:val="12"/>
              </w:rPr>
            </w:pPr>
            <w:r w:rsidRPr="00202F9D">
              <w:rPr>
                <w:rFonts w:ascii="Bookman Old Style" w:hAnsi="Bookman Old Style"/>
                <w:b/>
                <w:sz w:val="12"/>
                <w:szCs w:val="12"/>
              </w:rPr>
              <w:t xml:space="preserve"> Галичского   муниципального района Костромской области.</w:t>
            </w:r>
          </w:p>
          <w:p w:rsidR="0082369C" w:rsidRPr="00202F9D" w:rsidRDefault="003448D4" w:rsidP="008966C8">
            <w:pPr>
              <w:tabs>
                <w:tab w:val="left" w:pos="7320"/>
              </w:tabs>
              <w:rPr>
                <w:rFonts w:ascii="Bookman Old Style" w:hAnsi="Bookman Old Style"/>
                <w:b/>
                <w:sz w:val="12"/>
                <w:szCs w:val="12"/>
              </w:rPr>
            </w:pPr>
            <w:r w:rsidRPr="00202F9D">
              <w:rPr>
                <w:rFonts w:ascii="Bookman Old Style" w:hAnsi="Bookman Old Style"/>
                <w:b/>
                <w:sz w:val="12"/>
                <w:szCs w:val="12"/>
              </w:rPr>
              <w:tab/>
            </w:r>
          </w:p>
          <w:p w:rsidR="0082369C" w:rsidRPr="00202F9D" w:rsidRDefault="00ED1F0E" w:rsidP="00EE7D6E">
            <w:pPr>
              <w:tabs>
                <w:tab w:val="left" w:pos="7320"/>
              </w:tabs>
              <w:rPr>
                <w:rFonts w:ascii="Bookman Old Style" w:hAnsi="Bookman Old Style"/>
                <w:b/>
                <w:sz w:val="12"/>
                <w:szCs w:val="12"/>
              </w:rPr>
            </w:pPr>
            <w:r w:rsidRPr="00202F9D">
              <w:rPr>
                <w:rFonts w:ascii="Bookman Old Style" w:hAnsi="Bookman Old Style"/>
                <w:b/>
                <w:sz w:val="12"/>
                <w:szCs w:val="12"/>
              </w:rPr>
              <w:t xml:space="preserve">Издается </w:t>
            </w:r>
            <w:r w:rsidR="0082369C" w:rsidRPr="00202F9D">
              <w:rPr>
                <w:rFonts w:ascii="Bookman Old Style" w:hAnsi="Bookman Old Style"/>
                <w:b/>
                <w:sz w:val="12"/>
                <w:szCs w:val="12"/>
              </w:rPr>
              <w:t xml:space="preserve"> с 22 сентября 2006 года                                                                       </w:t>
            </w:r>
            <w:r w:rsidR="009603C6" w:rsidRPr="00202F9D">
              <w:rPr>
                <w:rFonts w:ascii="Bookman Old Style" w:hAnsi="Bookman Old Style"/>
                <w:b/>
                <w:sz w:val="12"/>
                <w:szCs w:val="12"/>
              </w:rPr>
              <w:t xml:space="preserve">                                                           </w:t>
            </w:r>
            <w:r w:rsidR="0082369C" w:rsidRPr="00202F9D">
              <w:rPr>
                <w:rFonts w:ascii="Bookman Old Style" w:hAnsi="Bookman Old Style"/>
                <w:b/>
                <w:sz w:val="12"/>
                <w:szCs w:val="12"/>
              </w:rPr>
              <w:t xml:space="preserve"> </w:t>
            </w:r>
            <w:r w:rsidR="00A07FD9" w:rsidRPr="00202F9D">
              <w:rPr>
                <w:rFonts w:ascii="Bookman Old Style" w:hAnsi="Bookman Old Style"/>
                <w:b/>
                <w:sz w:val="12"/>
                <w:szCs w:val="12"/>
              </w:rPr>
              <w:t xml:space="preserve">  № 0</w:t>
            </w:r>
            <w:r w:rsidR="00EE7D6E" w:rsidRPr="00202F9D">
              <w:rPr>
                <w:rFonts w:ascii="Bookman Old Style" w:hAnsi="Bookman Old Style"/>
                <w:b/>
                <w:sz w:val="12"/>
                <w:szCs w:val="12"/>
              </w:rPr>
              <w:t>7</w:t>
            </w:r>
            <w:r w:rsidR="00E45E5C" w:rsidRPr="00202F9D">
              <w:rPr>
                <w:rFonts w:ascii="Bookman Old Style" w:hAnsi="Bookman Old Style"/>
                <w:b/>
                <w:sz w:val="12"/>
                <w:szCs w:val="12"/>
              </w:rPr>
              <w:t xml:space="preserve"> (</w:t>
            </w:r>
            <w:r w:rsidR="002603BA" w:rsidRPr="00202F9D">
              <w:rPr>
                <w:rFonts w:ascii="Bookman Old Style" w:hAnsi="Bookman Old Style"/>
                <w:b/>
                <w:sz w:val="12"/>
                <w:szCs w:val="12"/>
              </w:rPr>
              <w:t>2</w:t>
            </w:r>
            <w:r w:rsidR="00EE7D6E" w:rsidRPr="00202F9D">
              <w:rPr>
                <w:rFonts w:ascii="Bookman Old Style" w:hAnsi="Bookman Old Style"/>
                <w:b/>
                <w:sz w:val="12"/>
                <w:szCs w:val="12"/>
              </w:rPr>
              <w:t>90</w:t>
            </w:r>
            <w:r w:rsidR="00F543C3" w:rsidRPr="00202F9D">
              <w:rPr>
                <w:rFonts w:ascii="Bookman Old Style" w:hAnsi="Bookman Old Style"/>
                <w:b/>
                <w:sz w:val="12"/>
                <w:szCs w:val="12"/>
              </w:rPr>
              <w:t xml:space="preserve">)  </w:t>
            </w:r>
            <w:r w:rsidR="00EE7D6E" w:rsidRPr="00202F9D">
              <w:rPr>
                <w:rFonts w:ascii="Bookman Old Style" w:hAnsi="Bookman Old Style"/>
                <w:b/>
                <w:sz w:val="12"/>
                <w:szCs w:val="12"/>
              </w:rPr>
              <w:t>28 апреля</w:t>
            </w:r>
            <w:r w:rsidR="00263CC7" w:rsidRPr="00202F9D">
              <w:rPr>
                <w:rFonts w:ascii="Bookman Old Style" w:hAnsi="Bookman Old Style"/>
                <w:b/>
                <w:sz w:val="12"/>
                <w:szCs w:val="12"/>
              </w:rPr>
              <w:t xml:space="preserve"> 202</w:t>
            </w:r>
            <w:r w:rsidR="002603BA" w:rsidRPr="00202F9D">
              <w:rPr>
                <w:rFonts w:ascii="Bookman Old Style" w:hAnsi="Bookman Old Style"/>
                <w:b/>
                <w:sz w:val="12"/>
                <w:szCs w:val="12"/>
              </w:rPr>
              <w:t>3</w:t>
            </w:r>
            <w:r w:rsidRPr="00202F9D">
              <w:rPr>
                <w:rFonts w:ascii="Bookman Old Style" w:hAnsi="Bookman Old Style"/>
                <w:b/>
                <w:sz w:val="12"/>
                <w:szCs w:val="12"/>
              </w:rPr>
              <w:t xml:space="preserve"> г.</w:t>
            </w:r>
          </w:p>
        </w:tc>
      </w:tr>
    </w:tbl>
    <w:p w:rsidR="00244515" w:rsidRPr="00202F9D" w:rsidRDefault="00244515" w:rsidP="008966C8">
      <w:pPr>
        <w:rPr>
          <w:b/>
          <w:i/>
          <w:sz w:val="12"/>
          <w:szCs w:val="12"/>
        </w:rPr>
      </w:pPr>
    </w:p>
    <w:p w:rsidR="001B30E6" w:rsidRPr="00202F9D" w:rsidRDefault="001B30E6" w:rsidP="008966C8">
      <w:pPr>
        <w:jc w:val="center"/>
        <w:rPr>
          <w:b/>
          <w:i/>
          <w:sz w:val="12"/>
          <w:szCs w:val="12"/>
        </w:rPr>
      </w:pPr>
    </w:p>
    <w:p w:rsidR="00244515" w:rsidRPr="00202F9D" w:rsidRDefault="001F10ED" w:rsidP="001F10ED">
      <w:pPr>
        <w:jc w:val="center"/>
        <w:rPr>
          <w:b/>
          <w:i/>
          <w:sz w:val="12"/>
          <w:szCs w:val="12"/>
        </w:rPr>
      </w:pPr>
      <w:r w:rsidRPr="00202F9D">
        <w:rPr>
          <w:b/>
          <w:i/>
          <w:sz w:val="12"/>
          <w:szCs w:val="12"/>
        </w:rPr>
        <w:t>СЕГОДНЯ В НОМЕРЕ:</w:t>
      </w:r>
    </w:p>
    <w:p w:rsidR="00377E6F" w:rsidRPr="00202F9D" w:rsidRDefault="00377E6F" w:rsidP="001F10ED">
      <w:pPr>
        <w:jc w:val="center"/>
        <w:rPr>
          <w:b/>
          <w:i/>
          <w:sz w:val="12"/>
          <w:szCs w:val="12"/>
        </w:rPr>
      </w:pPr>
      <w:r w:rsidRPr="00202F9D">
        <w:rPr>
          <w:b/>
          <w:i/>
          <w:sz w:val="12"/>
          <w:szCs w:val="12"/>
        </w:rPr>
        <w:t>ПОСТАНОВЛЕНИЯ:</w:t>
      </w:r>
    </w:p>
    <w:p w:rsidR="00CD3332" w:rsidRPr="00202F9D" w:rsidRDefault="00CD3332" w:rsidP="00530F70">
      <w:pPr>
        <w:rPr>
          <w:sz w:val="12"/>
          <w:szCs w:val="12"/>
        </w:rPr>
      </w:pPr>
    </w:p>
    <w:p w:rsidR="00EE7D6E" w:rsidRPr="00202F9D" w:rsidRDefault="008732FA" w:rsidP="00EE7D6E">
      <w:pPr>
        <w:ind w:firstLine="708"/>
        <w:rPr>
          <w:sz w:val="12"/>
          <w:szCs w:val="12"/>
        </w:rPr>
      </w:pPr>
      <w:r w:rsidRPr="00202F9D">
        <w:rPr>
          <w:sz w:val="12"/>
          <w:szCs w:val="12"/>
        </w:rPr>
        <w:t xml:space="preserve">1. от </w:t>
      </w:r>
      <w:r w:rsidR="00EE7D6E" w:rsidRPr="00202F9D">
        <w:rPr>
          <w:sz w:val="12"/>
          <w:szCs w:val="12"/>
        </w:rPr>
        <w:t>14.04.2023 № 15 «О внесении изменений в постановление администрации Ореховского сельского поселения от 01.02.2021 года № 7»</w:t>
      </w:r>
    </w:p>
    <w:p w:rsidR="00EE7D6E" w:rsidRPr="00202F9D" w:rsidRDefault="00EE7D6E" w:rsidP="00EE7D6E">
      <w:pPr>
        <w:ind w:firstLine="708"/>
        <w:rPr>
          <w:sz w:val="12"/>
          <w:szCs w:val="12"/>
        </w:rPr>
      </w:pPr>
      <w:r w:rsidRPr="00202F9D">
        <w:rPr>
          <w:sz w:val="12"/>
          <w:szCs w:val="12"/>
        </w:rPr>
        <w:t>2. от 19.04.2023 № 17 «О внесении изменений в муниципальную программу «Комплексное развитие сельских территорий Ореховского сельского поселения Галичского муниципального района Костромской области»</w:t>
      </w:r>
    </w:p>
    <w:p w:rsidR="00EE7D6E" w:rsidRPr="00202F9D" w:rsidRDefault="00EE7D6E" w:rsidP="00EE7D6E">
      <w:pPr>
        <w:ind w:firstLine="708"/>
        <w:rPr>
          <w:sz w:val="12"/>
          <w:szCs w:val="12"/>
        </w:rPr>
      </w:pPr>
      <w:r w:rsidRPr="00202F9D">
        <w:rPr>
          <w:sz w:val="12"/>
          <w:szCs w:val="12"/>
        </w:rPr>
        <w:t>3. от 28.04.2023 № 18 «Об утверждении отчета «Об исполнении бюджета сельского поселения за 1 квартал 2023 года»</w:t>
      </w:r>
    </w:p>
    <w:p w:rsidR="00CD3332" w:rsidRPr="00202F9D" w:rsidRDefault="00CD3332" w:rsidP="00530F70">
      <w:pPr>
        <w:rPr>
          <w:sz w:val="12"/>
          <w:szCs w:val="12"/>
        </w:rPr>
      </w:pPr>
    </w:p>
    <w:p w:rsidR="00CD3332" w:rsidRPr="00202F9D" w:rsidRDefault="008732FA" w:rsidP="008732FA">
      <w:pPr>
        <w:jc w:val="center"/>
        <w:rPr>
          <w:sz w:val="12"/>
          <w:szCs w:val="12"/>
        </w:rPr>
      </w:pPr>
      <w:r w:rsidRPr="00202F9D">
        <w:rPr>
          <w:sz w:val="12"/>
          <w:szCs w:val="12"/>
        </w:rPr>
        <w:t>РЕШЕНИЯ СОВЕТА ДЕПУТАТОВ:</w:t>
      </w:r>
    </w:p>
    <w:p w:rsidR="00EE7D6E" w:rsidRPr="00202F9D" w:rsidRDefault="008732FA" w:rsidP="00EE7D6E">
      <w:pPr>
        <w:ind w:firstLine="709"/>
        <w:jc w:val="both"/>
        <w:rPr>
          <w:sz w:val="12"/>
          <w:szCs w:val="12"/>
        </w:rPr>
      </w:pPr>
      <w:r w:rsidRPr="00202F9D">
        <w:rPr>
          <w:sz w:val="12"/>
          <w:szCs w:val="12"/>
        </w:rPr>
        <w:t xml:space="preserve">1. от </w:t>
      </w:r>
      <w:r w:rsidR="00EE7D6E" w:rsidRPr="00202F9D">
        <w:rPr>
          <w:sz w:val="12"/>
          <w:szCs w:val="12"/>
        </w:rPr>
        <w:t>28.04.2023 года № 125 «О назначении публичных слушаний по проекту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 »</w:t>
      </w:r>
    </w:p>
    <w:p w:rsidR="00EE7D6E" w:rsidRPr="00202F9D" w:rsidRDefault="00300254" w:rsidP="00EE7D6E">
      <w:pPr>
        <w:ind w:firstLine="709"/>
        <w:jc w:val="both"/>
        <w:rPr>
          <w:sz w:val="12"/>
          <w:szCs w:val="12"/>
        </w:rPr>
      </w:pPr>
      <w:r>
        <w:rPr>
          <w:sz w:val="12"/>
          <w:szCs w:val="12"/>
        </w:rPr>
        <w:t>2</w:t>
      </w:r>
      <w:r w:rsidR="00EE7D6E" w:rsidRPr="00202F9D">
        <w:rPr>
          <w:sz w:val="12"/>
          <w:szCs w:val="12"/>
        </w:rPr>
        <w:t xml:space="preserve">. от 28.04.2023 № 127 «О кандидатах для назначения членами участковых избирательных комиссий с правом решающего голоса избирательных участков, находящихся на территории Ореховского сельского </w:t>
      </w:r>
      <w:proofErr w:type="gramStart"/>
      <w:r w:rsidR="00EE7D6E" w:rsidRPr="00202F9D">
        <w:rPr>
          <w:sz w:val="12"/>
          <w:szCs w:val="12"/>
        </w:rPr>
        <w:t>поселения »</w:t>
      </w:r>
      <w:proofErr w:type="gramEnd"/>
    </w:p>
    <w:p w:rsidR="00EE7D6E" w:rsidRPr="00202F9D" w:rsidRDefault="00300254" w:rsidP="00300254">
      <w:pPr>
        <w:ind w:firstLine="709"/>
        <w:jc w:val="both"/>
        <w:rPr>
          <w:sz w:val="12"/>
          <w:szCs w:val="12"/>
        </w:rPr>
      </w:pPr>
      <w:r>
        <w:rPr>
          <w:sz w:val="12"/>
          <w:szCs w:val="12"/>
        </w:rPr>
        <w:t>3</w:t>
      </w:r>
      <w:r w:rsidR="00EE7D6E" w:rsidRPr="00202F9D">
        <w:rPr>
          <w:sz w:val="12"/>
          <w:szCs w:val="12"/>
        </w:rPr>
        <w:t>. от 28.04.2023 № 128 «Об утверждении отчета об исполнении бюджета Ореховского сельского поселения за 2022 год»</w:t>
      </w:r>
    </w:p>
    <w:p w:rsidR="00EE7D6E" w:rsidRPr="00202F9D" w:rsidRDefault="00300254" w:rsidP="00EE7D6E">
      <w:pPr>
        <w:ind w:firstLine="709"/>
        <w:jc w:val="both"/>
        <w:rPr>
          <w:sz w:val="12"/>
          <w:szCs w:val="12"/>
        </w:rPr>
      </w:pPr>
      <w:r>
        <w:rPr>
          <w:sz w:val="12"/>
          <w:szCs w:val="12"/>
        </w:rPr>
        <w:t>4</w:t>
      </w:r>
      <w:r w:rsidR="00EE7D6E" w:rsidRPr="00202F9D">
        <w:rPr>
          <w:sz w:val="12"/>
          <w:szCs w:val="12"/>
        </w:rPr>
        <w:t>.от 28.04.2023 № 130 «Об информации об исполнении бюджета Ореховского сельского поселения за 1 квартал 2023 года»</w:t>
      </w:r>
    </w:p>
    <w:p w:rsidR="00EE7D6E" w:rsidRPr="00202F9D" w:rsidRDefault="00EE7D6E" w:rsidP="00202F9D">
      <w:pPr>
        <w:keepNext/>
        <w:outlineLvl w:val="1"/>
        <w:rPr>
          <w:b/>
          <w:bCs/>
          <w:sz w:val="12"/>
          <w:szCs w:val="12"/>
        </w:rPr>
      </w:pPr>
    </w:p>
    <w:p w:rsidR="00EE7D6E" w:rsidRPr="00202F9D" w:rsidRDefault="00EE7D6E" w:rsidP="00EE7D6E">
      <w:pPr>
        <w:keepNext/>
        <w:ind w:firstLine="709"/>
        <w:jc w:val="center"/>
        <w:outlineLvl w:val="1"/>
        <w:rPr>
          <w:b/>
          <w:bCs/>
          <w:sz w:val="12"/>
          <w:szCs w:val="12"/>
        </w:rPr>
      </w:pPr>
    </w:p>
    <w:p w:rsidR="00EE7D6E" w:rsidRPr="00202F9D" w:rsidRDefault="00EE7D6E" w:rsidP="00EE7D6E">
      <w:pPr>
        <w:keepNext/>
        <w:ind w:firstLine="709"/>
        <w:jc w:val="center"/>
        <w:outlineLvl w:val="1"/>
        <w:rPr>
          <w:b/>
          <w:bCs/>
          <w:sz w:val="12"/>
          <w:szCs w:val="12"/>
        </w:rPr>
      </w:pPr>
      <w:r w:rsidRPr="00202F9D">
        <w:rPr>
          <w:b/>
          <w:bCs/>
          <w:sz w:val="12"/>
          <w:szCs w:val="12"/>
        </w:rPr>
        <w:t>АДМИНИСТРАЦИЯ</w:t>
      </w:r>
    </w:p>
    <w:p w:rsidR="00EE7D6E" w:rsidRPr="00202F9D" w:rsidRDefault="00EE7D6E" w:rsidP="00EE7D6E">
      <w:pPr>
        <w:keepNext/>
        <w:ind w:firstLine="709"/>
        <w:jc w:val="center"/>
        <w:outlineLvl w:val="1"/>
        <w:rPr>
          <w:b/>
          <w:bCs/>
          <w:sz w:val="12"/>
          <w:szCs w:val="12"/>
        </w:rPr>
      </w:pPr>
      <w:r w:rsidRPr="00202F9D">
        <w:rPr>
          <w:b/>
          <w:bCs/>
          <w:sz w:val="12"/>
          <w:szCs w:val="12"/>
        </w:rPr>
        <w:t>ОРЕХОВСКОГО СЕЛЬСКОГО ПОСЕЛЕНИЯ</w:t>
      </w:r>
    </w:p>
    <w:p w:rsidR="00EE7D6E" w:rsidRPr="00202F9D" w:rsidRDefault="00EE7D6E" w:rsidP="00EE7D6E">
      <w:pPr>
        <w:keepNext/>
        <w:ind w:firstLine="709"/>
        <w:jc w:val="center"/>
        <w:outlineLvl w:val="1"/>
        <w:rPr>
          <w:b/>
          <w:bCs/>
          <w:sz w:val="12"/>
          <w:szCs w:val="12"/>
        </w:rPr>
      </w:pPr>
      <w:r w:rsidRPr="00202F9D">
        <w:rPr>
          <w:b/>
          <w:bCs/>
          <w:sz w:val="12"/>
          <w:szCs w:val="12"/>
        </w:rPr>
        <w:t xml:space="preserve"> ГАЛИЧСКОГО МУНИЦИПАЛЬНОГО  РАЙОНА </w:t>
      </w:r>
    </w:p>
    <w:p w:rsidR="00EE7D6E" w:rsidRPr="00202F9D" w:rsidRDefault="00EE7D6E" w:rsidP="00EE7D6E">
      <w:pPr>
        <w:keepNext/>
        <w:ind w:firstLine="709"/>
        <w:jc w:val="center"/>
        <w:outlineLvl w:val="1"/>
        <w:rPr>
          <w:b/>
          <w:bCs/>
          <w:sz w:val="12"/>
          <w:szCs w:val="12"/>
        </w:rPr>
      </w:pPr>
      <w:r w:rsidRPr="00202F9D">
        <w:rPr>
          <w:b/>
          <w:bCs/>
          <w:sz w:val="12"/>
          <w:szCs w:val="12"/>
        </w:rPr>
        <w:t>КОСТРОМСКОЙ ОБЛАСТИ</w:t>
      </w:r>
    </w:p>
    <w:p w:rsidR="00EE7D6E" w:rsidRPr="00202F9D" w:rsidRDefault="00EE7D6E" w:rsidP="00EE7D6E">
      <w:pPr>
        <w:ind w:firstLine="709"/>
        <w:rPr>
          <w:sz w:val="12"/>
          <w:szCs w:val="12"/>
        </w:rPr>
      </w:pPr>
    </w:p>
    <w:p w:rsidR="00EE7D6E" w:rsidRPr="00202F9D" w:rsidRDefault="00EE7D6E" w:rsidP="00EE7D6E">
      <w:pPr>
        <w:keepNext/>
        <w:ind w:firstLine="709"/>
        <w:jc w:val="center"/>
        <w:outlineLvl w:val="0"/>
        <w:rPr>
          <w:sz w:val="12"/>
          <w:szCs w:val="12"/>
        </w:rPr>
      </w:pPr>
      <w:r w:rsidRPr="00202F9D">
        <w:rPr>
          <w:sz w:val="12"/>
          <w:szCs w:val="12"/>
        </w:rPr>
        <w:t>П О С Т А Н О В Л Е Н И Е</w:t>
      </w:r>
    </w:p>
    <w:p w:rsidR="00EE7D6E" w:rsidRPr="00202F9D" w:rsidRDefault="00EE7D6E" w:rsidP="00EE7D6E">
      <w:pPr>
        <w:ind w:firstLine="709"/>
        <w:rPr>
          <w:sz w:val="12"/>
          <w:szCs w:val="12"/>
        </w:rPr>
      </w:pPr>
    </w:p>
    <w:p w:rsidR="00EE7D6E" w:rsidRPr="00202F9D" w:rsidRDefault="00EE7D6E" w:rsidP="00EE7D6E">
      <w:pPr>
        <w:keepNext/>
        <w:ind w:firstLine="709"/>
        <w:jc w:val="center"/>
        <w:outlineLvl w:val="0"/>
        <w:rPr>
          <w:sz w:val="12"/>
          <w:szCs w:val="12"/>
        </w:rPr>
      </w:pPr>
      <w:r w:rsidRPr="00202F9D">
        <w:rPr>
          <w:sz w:val="12"/>
          <w:szCs w:val="12"/>
        </w:rPr>
        <w:t>от   «14» апреля  2023 года    № 15</w:t>
      </w:r>
    </w:p>
    <w:p w:rsidR="00EE7D6E" w:rsidRPr="00202F9D" w:rsidRDefault="00EE7D6E" w:rsidP="00EE7D6E">
      <w:pPr>
        <w:ind w:firstLine="709"/>
        <w:rPr>
          <w:sz w:val="12"/>
          <w:szCs w:val="12"/>
        </w:rPr>
      </w:pPr>
    </w:p>
    <w:p w:rsidR="00EE7D6E" w:rsidRPr="00202F9D" w:rsidRDefault="00EE7D6E" w:rsidP="00EE7D6E">
      <w:pPr>
        <w:ind w:firstLine="709"/>
        <w:jc w:val="center"/>
        <w:rPr>
          <w:sz w:val="12"/>
          <w:szCs w:val="12"/>
        </w:rPr>
      </w:pPr>
      <w:r w:rsidRPr="00202F9D">
        <w:rPr>
          <w:sz w:val="12"/>
          <w:szCs w:val="12"/>
        </w:rPr>
        <w:t>с. Орехово</w:t>
      </w:r>
    </w:p>
    <w:p w:rsidR="00EE7D6E" w:rsidRPr="00202F9D" w:rsidRDefault="00EE7D6E" w:rsidP="00EE7D6E">
      <w:pPr>
        <w:ind w:firstLine="709"/>
        <w:jc w:val="center"/>
        <w:rPr>
          <w:sz w:val="12"/>
          <w:szCs w:val="12"/>
        </w:rPr>
      </w:pPr>
    </w:p>
    <w:p w:rsidR="00EE7D6E" w:rsidRPr="00202F9D" w:rsidRDefault="00EE7D6E" w:rsidP="00EE7D6E">
      <w:pPr>
        <w:ind w:firstLine="709"/>
        <w:jc w:val="center"/>
        <w:rPr>
          <w:b/>
          <w:sz w:val="12"/>
          <w:szCs w:val="12"/>
        </w:rPr>
      </w:pPr>
      <w:r w:rsidRPr="00202F9D">
        <w:rPr>
          <w:b/>
          <w:sz w:val="12"/>
          <w:szCs w:val="12"/>
        </w:rPr>
        <w:t>О внесении изменений в постановление администрации Ореховского сельского поселения от 01.02.2021 года № 7</w:t>
      </w:r>
    </w:p>
    <w:p w:rsidR="00EE7D6E" w:rsidRPr="00202F9D" w:rsidRDefault="00EE7D6E" w:rsidP="00EE7D6E">
      <w:pPr>
        <w:ind w:firstLine="709"/>
        <w:rPr>
          <w:sz w:val="12"/>
          <w:szCs w:val="12"/>
        </w:rPr>
      </w:pPr>
    </w:p>
    <w:p w:rsidR="00EE7D6E" w:rsidRPr="00202F9D" w:rsidRDefault="00EE7D6E" w:rsidP="00EE7D6E">
      <w:pPr>
        <w:ind w:firstLine="709"/>
        <w:jc w:val="both"/>
        <w:rPr>
          <w:sz w:val="12"/>
          <w:szCs w:val="12"/>
        </w:rPr>
      </w:pPr>
      <w:r w:rsidRPr="00202F9D">
        <w:rPr>
          <w:sz w:val="12"/>
          <w:szCs w:val="12"/>
        </w:rPr>
        <w:t>В целях приведения муниципального нормативного правового акта в соответствие с действующим законодательством администрация Ореховского сельского поселения ПОСТАНОВЛЯЕТ:</w:t>
      </w:r>
    </w:p>
    <w:p w:rsidR="00EE7D6E" w:rsidRPr="00202F9D" w:rsidRDefault="00EE7D6E" w:rsidP="00EE7D6E">
      <w:pPr>
        <w:ind w:firstLine="709"/>
        <w:contextualSpacing/>
        <w:jc w:val="both"/>
        <w:rPr>
          <w:sz w:val="12"/>
          <w:szCs w:val="12"/>
        </w:rPr>
      </w:pPr>
      <w:r w:rsidRPr="00202F9D">
        <w:rPr>
          <w:sz w:val="12"/>
          <w:szCs w:val="12"/>
        </w:rPr>
        <w:t>1. Внести в постановление администрации Ореховского сельского поселения от 01.02.2021 года № 7 «Об утверждении порядка использования бюджетных ассигнований резервного фонда администрации Ореховского сельского поселения Галичского муниципального района Костромской области» (далее – Порядок) следующие изменения:</w:t>
      </w:r>
    </w:p>
    <w:p w:rsidR="00EE7D6E" w:rsidRPr="00202F9D" w:rsidRDefault="00EE7D6E" w:rsidP="00EE7D6E">
      <w:pPr>
        <w:ind w:firstLine="709"/>
        <w:rPr>
          <w:sz w:val="12"/>
          <w:szCs w:val="12"/>
        </w:rPr>
      </w:pPr>
      <w:r w:rsidRPr="00202F9D">
        <w:rPr>
          <w:sz w:val="12"/>
          <w:szCs w:val="12"/>
        </w:rPr>
        <w:t>1.1.  в п.3  Порядка  слова «</w:t>
      </w:r>
      <w:r w:rsidRPr="00202F9D">
        <w:rPr>
          <w:rFonts w:eastAsia="Calibri"/>
          <w:sz w:val="12"/>
          <w:szCs w:val="12"/>
          <w:lang w:eastAsia="en-US"/>
        </w:rPr>
        <w:t xml:space="preserve"> и не может превышать 3 процентов общего объема расходов, утвержденного решением Совета депутатов Ореховского сельского поселения </w:t>
      </w:r>
      <w:r w:rsidRPr="00202F9D">
        <w:rPr>
          <w:sz w:val="12"/>
          <w:szCs w:val="12"/>
        </w:rPr>
        <w:t>Галичского муниципального района</w:t>
      </w:r>
      <w:r w:rsidRPr="00202F9D">
        <w:rPr>
          <w:rFonts w:eastAsia="Calibri"/>
          <w:sz w:val="12"/>
          <w:szCs w:val="12"/>
          <w:lang w:eastAsia="en-US"/>
        </w:rPr>
        <w:t xml:space="preserve"> о бюджете сельского поселения на соответствующий финансовый год»  исключить.</w:t>
      </w:r>
    </w:p>
    <w:p w:rsidR="00EE7D6E" w:rsidRPr="00202F9D" w:rsidRDefault="00EE7D6E" w:rsidP="00EE7D6E">
      <w:pPr>
        <w:ind w:firstLine="709"/>
        <w:contextualSpacing/>
        <w:jc w:val="both"/>
        <w:rPr>
          <w:sz w:val="12"/>
          <w:szCs w:val="12"/>
        </w:rPr>
      </w:pPr>
      <w:r w:rsidRPr="00202F9D">
        <w:rPr>
          <w:sz w:val="12"/>
          <w:szCs w:val="12"/>
        </w:rPr>
        <w:t>2. Настоящее постановление вступает в силу с момента официального опубликования в информационном бюллетене «Сельские новости».</w:t>
      </w:r>
    </w:p>
    <w:p w:rsidR="00EE7D6E" w:rsidRPr="00202F9D" w:rsidRDefault="00EE7D6E" w:rsidP="00EE7D6E">
      <w:pPr>
        <w:rPr>
          <w:sz w:val="12"/>
          <w:szCs w:val="12"/>
        </w:rPr>
      </w:pPr>
    </w:p>
    <w:p w:rsidR="00EE7D6E" w:rsidRPr="00202F9D" w:rsidRDefault="00EE7D6E" w:rsidP="00EE7D6E">
      <w:pPr>
        <w:ind w:firstLine="709"/>
        <w:rPr>
          <w:sz w:val="12"/>
          <w:szCs w:val="12"/>
        </w:rPr>
      </w:pPr>
      <w:r w:rsidRPr="00202F9D">
        <w:rPr>
          <w:sz w:val="12"/>
          <w:szCs w:val="12"/>
        </w:rPr>
        <w:t>Глава сельского поселения                                                  А.Н.Тимофеев</w:t>
      </w:r>
    </w:p>
    <w:p w:rsidR="00EE7D6E" w:rsidRPr="00202F9D" w:rsidRDefault="00EE7D6E" w:rsidP="00202F9D">
      <w:pPr>
        <w:pStyle w:val="2"/>
        <w:spacing w:before="0" w:after="0"/>
        <w:jc w:val="center"/>
        <w:rPr>
          <w:rFonts w:cs="Times New Roman"/>
          <w:b w:val="0"/>
          <w:bCs w:val="0"/>
          <w:i w:val="0"/>
          <w:sz w:val="12"/>
          <w:szCs w:val="12"/>
        </w:rPr>
      </w:pPr>
      <w:r w:rsidRPr="00202F9D">
        <w:rPr>
          <w:rFonts w:cs="Times New Roman"/>
          <w:b w:val="0"/>
          <w:bCs w:val="0"/>
          <w:i w:val="0"/>
          <w:sz w:val="12"/>
          <w:szCs w:val="12"/>
        </w:rPr>
        <w:t xml:space="preserve">АДМИНИСТРАЦИЯ </w:t>
      </w:r>
    </w:p>
    <w:p w:rsidR="00EE7D6E" w:rsidRPr="00202F9D" w:rsidRDefault="00EE7D6E" w:rsidP="00202F9D">
      <w:pPr>
        <w:pStyle w:val="2"/>
        <w:spacing w:before="0" w:after="0"/>
        <w:jc w:val="center"/>
        <w:rPr>
          <w:rFonts w:cs="Times New Roman"/>
          <w:b w:val="0"/>
          <w:bCs w:val="0"/>
          <w:i w:val="0"/>
          <w:sz w:val="12"/>
          <w:szCs w:val="12"/>
        </w:rPr>
      </w:pPr>
      <w:r w:rsidRPr="00202F9D">
        <w:rPr>
          <w:rFonts w:cs="Times New Roman"/>
          <w:b w:val="0"/>
          <w:bCs w:val="0"/>
          <w:i w:val="0"/>
          <w:sz w:val="12"/>
          <w:szCs w:val="12"/>
        </w:rPr>
        <w:t>ОРЕХОВСКОГО СЕЛЬСКОГО ПОСЕЛЕНИЯ</w:t>
      </w:r>
    </w:p>
    <w:p w:rsidR="00EE7D6E" w:rsidRPr="00202F9D" w:rsidRDefault="00EE7D6E" w:rsidP="00202F9D">
      <w:pPr>
        <w:pStyle w:val="2"/>
        <w:spacing w:before="0" w:after="0"/>
        <w:jc w:val="center"/>
        <w:rPr>
          <w:rFonts w:cs="Times New Roman"/>
          <w:b w:val="0"/>
          <w:bCs w:val="0"/>
          <w:i w:val="0"/>
          <w:sz w:val="12"/>
          <w:szCs w:val="12"/>
        </w:rPr>
      </w:pPr>
      <w:r w:rsidRPr="00202F9D">
        <w:rPr>
          <w:rFonts w:cs="Times New Roman"/>
          <w:b w:val="0"/>
          <w:bCs w:val="0"/>
          <w:i w:val="0"/>
          <w:sz w:val="12"/>
          <w:szCs w:val="12"/>
        </w:rPr>
        <w:t>ГАЛИЧСКОГО МУНИЦИПАЛЬНОГО РАЙОНА</w:t>
      </w:r>
    </w:p>
    <w:p w:rsidR="00EE7D6E" w:rsidRPr="00202F9D" w:rsidRDefault="00EE7D6E" w:rsidP="00202F9D">
      <w:pPr>
        <w:pStyle w:val="2"/>
        <w:spacing w:before="0" w:after="0"/>
        <w:jc w:val="center"/>
        <w:rPr>
          <w:rFonts w:cs="Times New Roman"/>
          <w:b w:val="0"/>
          <w:bCs w:val="0"/>
          <w:i w:val="0"/>
          <w:sz w:val="12"/>
          <w:szCs w:val="12"/>
        </w:rPr>
      </w:pPr>
      <w:r w:rsidRPr="00202F9D">
        <w:rPr>
          <w:rFonts w:cs="Times New Roman"/>
          <w:b w:val="0"/>
          <w:bCs w:val="0"/>
          <w:i w:val="0"/>
          <w:sz w:val="12"/>
          <w:szCs w:val="12"/>
        </w:rPr>
        <w:t>КОСТРОМСКОЙ ОБЛАСТИ</w:t>
      </w:r>
    </w:p>
    <w:p w:rsidR="00EE7D6E" w:rsidRPr="00202F9D" w:rsidRDefault="00EE7D6E" w:rsidP="00202F9D">
      <w:pPr>
        <w:pStyle w:val="1"/>
        <w:jc w:val="center"/>
        <w:rPr>
          <w:b w:val="0"/>
          <w:sz w:val="12"/>
          <w:szCs w:val="12"/>
        </w:rPr>
      </w:pPr>
    </w:p>
    <w:p w:rsidR="00EE7D6E" w:rsidRPr="00202F9D" w:rsidRDefault="00EE7D6E" w:rsidP="00202F9D">
      <w:pPr>
        <w:pStyle w:val="1"/>
        <w:jc w:val="center"/>
        <w:rPr>
          <w:b w:val="0"/>
          <w:sz w:val="12"/>
          <w:szCs w:val="12"/>
        </w:rPr>
      </w:pPr>
      <w:r w:rsidRPr="00202F9D">
        <w:rPr>
          <w:b w:val="0"/>
          <w:sz w:val="12"/>
          <w:szCs w:val="12"/>
        </w:rPr>
        <w:t>П О С Т А Н О В Л Е Н И Е</w:t>
      </w:r>
    </w:p>
    <w:p w:rsidR="00EE7D6E" w:rsidRPr="00202F9D" w:rsidRDefault="00EE7D6E" w:rsidP="00202F9D">
      <w:pPr>
        <w:rPr>
          <w:sz w:val="12"/>
          <w:szCs w:val="12"/>
        </w:rPr>
      </w:pPr>
    </w:p>
    <w:p w:rsidR="00EE7D6E" w:rsidRPr="00202F9D" w:rsidRDefault="00EE7D6E" w:rsidP="00202F9D">
      <w:pPr>
        <w:pStyle w:val="1"/>
        <w:jc w:val="center"/>
        <w:rPr>
          <w:b w:val="0"/>
          <w:sz w:val="12"/>
          <w:szCs w:val="12"/>
        </w:rPr>
      </w:pPr>
      <w:r w:rsidRPr="00202F9D">
        <w:rPr>
          <w:b w:val="0"/>
          <w:sz w:val="12"/>
          <w:szCs w:val="12"/>
        </w:rPr>
        <w:t>от  «19» апреля 2023 года  № 17</w:t>
      </w:r>
    </w:p>
    <w:p w:rsidR="00EE7D6E" w:rsidRPr="00202F9D" w:rsidRDefault="00EE7D6E" w:rsidP="00202F9D">
      <w:pPr>
        <w:rPr>
          <w:sz w:val="12"/>
          <w:szCs w:val="12"/>
        </w:rPr>
      </w:pPr>
    </w:p>
    <w:p w:rsidR="00EE7D6E" w:rsidRPr="00202F9D" w:rsidRDefault="00EE7D6E" w:rsidP="00202F9D">
      <w:pPr>
        <w:jc w:val="center"/>
        <w:rPr>
          <w:sz w:val="12"/>
          <w:szCs w:val="12"/>
        </w:rPr>
      </w:pPr>
      <w:r w:rsidRPr="00202F9D">
        <w:rPr>
          <w:sz w:val="12"/>
          <w:szCs w:val="12"/>
        </w:rPr>
        <w:t>с. Орехово</w:t>
      </w:r>
    </w:p>
    <w:p w:rsidR="00EE7D6E" w:rsidRPr="00202F9D" w:rsidRDefault="00EE7D6E" w:rsidP="00EE7D6E">
      <w:pPr>
        <w:rPr>
          <w:sz w:val="12"/>
          <w:szCs w:val="12"/>
        </w:rPr>
      </w:pPr>
    </w:p>
    <w:tbl>
      <w:tblPr>
        <w:tblW w:w="9900" w:type="dxa"/>
        <w:tblInd w:w="108" w:type="dxa"/>
        <w:tblLook w:val="00A0" w:firstRow="1" w:lastRow="0" w:firstColumn="1" w:lastColumn="0" w:noHBand="0" w:noVBand="0"/>
      </w:tblPr>
      <w:tblGrid>
        <w:gridCol w:w="9900"/>
      </w:tblGrid>
      <w:tr w:rsidR="00EE7D6E" w:rsidRPr="00202F9D" w:rsidTr="00EE7D6E">
        <w:tc>
          <w:tcPr>
            <w:tcW w:w="9900" w:type="dxa"/>
          </w:tcPr>
          <w:p w:rsidR="00EE7D6E" w:rsidRPr="00584129" w:rsidRDefault="00EE7D6E" w:rsidP="00EE7D6E">
            <w:pPr>
              <w:pStyle w:val="4"/>
              <w:jc w:val="center"/>
              <w:rPr>
                <w:color w:val="auto"/>
                <w:sz w:val="12"/>
                <w:szCs w:val="12"/>
              </w:rPr>
            </w:pPr>
            <w:bookmarkStart w:id="0" w:name="_GoBack"/>
            <w:r w:rsidRPr="00584129">
              <w:rPr>
                <w:color w:val="auto"/>
                <w:sz w:val="12"/>
                <w:szCs w:val="12"/>
              </w:rPr>
              <w:t>О внесении изменений в муниципальную программу «Комплексное развитие сельских территорий Ореховского сельского поселения Галичского муниципального района Костромской области»</w:t>
            </w:r>
          </w:p>
          <w:bookmarkEnd w:id="0"/>
          <w:p w:rsidR="00EE7D6E" w:rsidRPr="00202F9D" w:rsidRDefault="00EE7D6E" w:rsidP="00EE7D6E">
            <w:pPr>
              <w:pStyle w:val="4"/>
              <w:jc w:val="center"/>
              <w:rPr>
                <w:sz w:val="12"/>
                <w:szCs w:val="12"/>
              </w:rPr>
            </w:pPr>
          </w:p>
        </w:tc>
      </w:tr>
    </w:tbl>
    <w:p w:rsidR="00EE7D6E" w:rsidRPr="00202F9D" w:rsidRDefault="00EE7D6E" w:rsidP="00EE7D6E">
      <w:pPr>
        <w:jc w:val="both"/>
        <w:rPr>
          <w:sz w:val="12"/>
          <w:szCs w:val="12"/>
        </w:rPr>
      </w:pPr>
    </w:p>
    <w:p w:rsidR="00EE7D6E" w:rsidRPr="00202F9D" w:rsidRDefault="00EE7D6E" w:rsidP="00EE7D6E">
      <w:pPr>
        <w:ind w:firstLine="708"/>
        <w:jc w:val="both"/>
        <w:rPr>
          <w:noProof/>
          <w:color w:val="000000"/>
          <w:sz w:val="12"/>
          <w:szCs w:val="12"/>
        </w:rPr>
      </w:pPr>
      <w:r w:rsidRPr="00202F9D">
        <w:rPr>
          <w:noProof/>
          <w:color w:val="000000"/>
          <w:sz w:val="12"/>
          <w:szCs w:val="12"/>
        </w:rPr>
        <w:t>В целях актуализации нормативного правового акта</w:t>
      </w:r>
    </w:p>
    <w:p w:rsidR="00EE7D6E" w:rsidRPr="00202F9D" w:rsidRDefault="00EE7D6E" w:rsidP="00EE7D6E">
      <w:pPr>
        <w:ind w:firstLine="709"/>
        <w:jc w:val="both"/>
        <w:rPr>
          <w:noProof/>
          <w:color w:val="000000"/>
          <w:sz w:val="12"/>
          <w:szCs w:val="12"/>
        </w:rPr>
      </w:pPr>
    </w:p>
    <w:p w:rsidR="00EE7D6E" w:rsidRPr="00202F9D" w:rsidRDefault="00EE7D6E" w:rsidP="00EE7D6E">
      <w:pPr>
        <w:ind w:firstLine="709"/>
        <w:rPr>
          <w:sz w:val="12"/>
          <w:szCs w:val="12"/>
        </w:rPr>
      </w:pPr>
      <w:r w:rsidRPr="00202F9D">
        <w:rPr>
          <w:sz w:val="12"/>
          <w:szCs w:val="12"/>
        </w:rPr>
        <w:t>ПОСТАНОВЛЯЮ:</w:t>
      </w:r>
    </w:p>
    <w:p w:rsidR="00EE7D6E" w:rsidRPr="00202F9D" w:rsidRDefault="00EE7D6E" w:rsidP="00EE7D6E">
      <w:pPr>
        <w:ind w:firstLine="709"/>
        <w:jc w:val="both"/>
        <w:rPr>
          <w:sz w:val="12"/>
          <w:szCs w:val="12"/>
        </w:rPr>
      </w:pPr>
      <w:r w:rsidRPr="00202F9D">
        <w:rPr>
          <w:sz w:val="12"/>
          <w:szCs w:val="12"/>
        </w:rPr>
        <w:t>1. Внести в муниципальную программу «Комплексное развитие сельских территорий Ореховского сельского поселения Галичского муниципального района Костромской области», утвержденную постановлением администрации сельского поселения от 12.02.2021 № 13 следующие изменения:</w:t>
      </w:r>
    </w:p>
    <w:p w:rsidR="00EE7D6E" w:rsidRPr="00202F9D" w:rsidRDefault="00EE7D6E" w:rsidP="00EE7D6E">
      <w:pPr>
        <w:pStyle w:val="ConsPlusNormal"/>
        <w:widowControl/>
        <w:ind w:firstLine="708"/>
        <w:jc w:val="both"/>
        <w:rPr>
          <w:rFonts w:ascii="Times New Roman" w:hAnsi="Times New Roman" w:cs="Times New Roman"/>
          <w:sz w:val="12"/>
          <w:szCs w:val="12"/>
        </w:rPr>
      </w:pPr>
      <w:r w:rsidRPr="00202F9D">
        <w:rPr>
          <w:rFonts w:ascii="Times New Roman" w:hAnsi="Times New Roman" w:cs="Times New Roman"/>
          <w:sz w:val="12"/>
          <w:szCs w:val="12"/>
        </w:rPr>
        <w:t xml:space="preserve">1.1. Раздел </w:t>
      </w:r>
      <w:r w:rsidRPr="00202F9D">
        <w:rPr>
          <w:rFonts w:ascii="Times New Roman" w:hAnsi="Times New Roman" w:cs="Times New Roman"/>
          <w:sz w:val="12"/>
          <w:szCs w:val="12"/>
          <w:lang w:val="en-US"/>
        </w:rPr>
        <w:t>I</w:t>
      </w:r>
      <w:r w:rsidRPr="00202F9D">
        <w:rPr>
          <w:rFonts w:ascii="Times New Roman" w:hAnsi="Times New Roman" w:cs="Times New Roman"/>
          <w:sz w:val="12"/>
          <w:szCs w:val="12"/>
        </w:rPr>
        <w:t xml:space="preserve"> Паспорт муниципальной программы «Комплексное развитие сельских территорий Ореховского сельского поселения Галичского муниципального района Костромской области» изложить в новой редакции согласно приложению № 1 к настоящему постановлению.</w:t>
      </w:r>
    </w:p>
    <w:p w:rsidR="00EE7D6E" w:rsidRPr="00202F9D" w:rsidRDefault="00EE7D6E" w:rsidP="00EE7D6E">
      <w:pPr>
        <w:adjustRightInd w:val="0"/>
        <w:ind w:firstLine="708"/>
        <w:jc w:val="both"/>
        <w:rPr>
          <w:sz w:val="12"/>
          <w:szCs w:val="12"/>
        </w:rPr>
      </w:pPr>
      <w:r w:rsidRPr="00202F9D">
        <w:rPr>
          <w:sz w:val="12"/>
          <w:szCs w:val="12"/>
        </w:rPr>
        <w:t>1.2. Приложение № 1 к муниципальной программе изложить в новой редакции согласно приложению № 2 к настоящему постановлению.</w:t>
      </w:r>
    </w:p>
    <w:p w:rsidR="00EE7D6E" w:rsidRPr="00202F9D" w:rsidRDefault="00EE7D6E" w:rsidP="00EE7D6E">
      <w:pPr>
        <w:pStyle w:val="ConsPlusNormal"/>
        <w:widowControl/>
        <w:ind w:firstLine="708"/>
        <w:jc w:val="both"/>
        <w:rPr>
          <w:rFonts w:ascii="Times New Roman" w:hAnsi="Times New Roman" w:cs="Times New Roman"/>
          <w:sz w:val="12"/>
          <w:szCs w:val="12"/>
        </w:rPr>
      </w:pPr>
      <w:r w:rsidRPr="00202F9D">
        <w:rPr>
          <w:rFonts w:ascii="Times New Roman" w:hAnsi="Times New Roman" w:cs="Times New Roman"/>
          <w:sz w:val="12"/>
          <w:szCs w:val="12"/>
        </w:rPr>
        <w:t>1.3. Приложение № 2 к муниципальной программе изложить в новой редакции согласно приложению № 3 к настоящему постановлению.</w:t>
      </w:r>
    </w:p>
    <w:p w:rsidR="00EE7D6E" w:rsidRPr="00202F9D" w:rsidRDefault="00EE7D6E" w:rsidP="00EE7D6E">
      <w:pPr>
        <w:pStyle w:val="ConsPlusNormal"/>
        <w:widowControl/>
        <w:ind w:firstLine="708"/>
        <w:jc w:val="both"/>
        <w:rPr>
          <w:rFonts w:ascii="Times New Roman" w:hAnsi="Times New Roman" w:cs="Times New Roman"/>
          <w:sz w:val="12"/>
          <w:szCs w:val="12"/>
        </w:rPr>
      </w:pPr>
      <w:r w:rsidRPr="00202F9D">
        <w:rPr>
          <w:rFonts w:ascii="Times New Roman" w:hAnsi="Times New Roman" w:cs="Times New Roman"/>
          <w:sz w:val="12"/>
          <w:szCs w:val="12"/>
        </w:rPr>
        <w:t>1.4. Приложение № 3 к муниципальной программе изложить в новой редакции согласно приложению № 4 к настоящему постановлению.</w:t>
      </w:r>
    </w:p>
    <w:p w:rsidR="00EE7D6E" w:rsidRPr="00202F9D" w:rsidRDefault="00EE7D6E" w:rsidP="00EE7D6E">
      <w:pPr>
        <w:ind w:firstLine="709"/>
        <w:jc w:val="both"/>
        <w:rPr>
          <w:sz w:val="12"/>
          <w:szCs w:val="12"/>
        </w:rPr>
      </w:pPr>
      <w:r w:rsidRPr="00202F9D">
        <w:rPr>
          <w:sz w:val="12"/>
          <w:szCs w:val="12"/>
        </w:rPr>
        <w:t>2. Настоящее постановление вступает в силу со дня подписания, подлежит официальному опубликованию.</w:t>
      </w:r>
    </w:p>
    <w:p w:rsidR="00EE7D6E" w:rsidRPr="00202F9D" w:rsidRDefault="00EE7D6E" w:rsidP="00EE7D6E">
      <w:pPr>
        <w:ind w:firstLine="709"/>
        <w:jc w:val="both"/>
        <w:rPr>
          <w:sz w:val="12"/>
          <w:szCs w:val="12"/>
        </w:rPr>
      </w:pPr>
    </w:p>
    <w:p w:rsidR="00EE7D6E" w:rsidRPr="00202F9D" w:rsidRDefault="00EE7D6E" w:rsidP="00EE7D6E">
      <w:pPr>
        <w:ind w:firstLine="709"/>
        <w:jc w:val="both"/>
        <w:rPr>
          <w:sz w:val="12"/>
          <w:szCs w:val="12"/>
        </w:rPr>
      </w:pPr>
    </w:p>
    <w:p w:rsidR="00EE7D6E" w:rsidRPr="00202F9D" w:rsidRDefault="00EE7D6E" w:rsidP="00EE7D6E">
      <w:pPr>
        <w:tabs>
          <w:tab w:val="left" w:pos="6096"/>
        </w:tabs>
        <w:jc w:val="both"/>
        <w:rPr>
          <w:sz w:val="12"/>
          <w:szCs w:val="12"/>
        </w:rPr>
      </w:pPr>
      <w:r w:rsidRPr="00202F9D">
        <w:rPr>
          <w:sz w:val="12"/>
          <w:szCs w:val="12"/>
        </w:rPr>
        <w:t xml:space="preserve">Глава </w:t>
      </w:r>
    </w:p>
    <w:p w:rsidR="00EE7D6E" w:rsidRPr="00202F9D" w:rsidRDefault="00EE7D6E" w:rsidP="00EE7D6E">
      <w:pPr>
        <w:jc w:val="both"/>
        <w:rPr>
          <w:sz w:val="12"/>
          <w:szCs w:val="12"/>
        </w:rPr>
      </w:pPr>
      <w:r w:rsidRPr="00202F9D">
        <w:rPr>
          <w:sz w:val="12"/>
          <w:szCs w:val="12"/>
        </w:rPr>
        <w:t>сельского поселения                                                                                                  А.Н. Тимофеев</w:t>
      </w:r>
    </w:p>
    <w:p w:rsidR="00EE7D6E" w:rsidRPr="00202F9D" w:rsidRDefault="00EE7D6E" w:rsidP="00EE7D6E">
      <w:pPr>
        <w:jc w:val="both"/>
        <w:rPr>
          <w:sz w:val="12"/>
          <w:szCs w:val="12"/>
        </w:rPr>
      </w:pPr>
    </w:p>
    <w:p w:rsidR="00EE7D6E" w:rsidRPr="00202F9D" w:rsidRDefault="00EE7D6E" w:rsidP="00EE7D6E">
      <w:pPr>
        <w:jc w:val="both"/>
        <w:rPr>
          <w:sz w:val="12"/>
          <w:szCs w:val="12"/>
        </w:rPr>
      </w:pPr>
    </w:p>
    <w:p w:rsidR="00EE7D6E" w:rsidRPr="00202F9D" w:rsidRDefault="00EE7D6E" w:rsidP="00EE7D6E">
      <w:pPr>
        <w:jc w:val="both"/>
        <w:rPr>
          <w:sz w:val="12"/>
          <w:szCs w:val="12"/>
        </w:rPr>
      </w:pPr>
    </w:p>
    <w:p w:rsidR="00EE7D6E" w:rsidRPr="00202F9D" w:rsidRDefault="00EE7D6E" w:rsidP="00EE7D6E">
      <w:pPr>
        <w:jc w:val="both"/>
        <w:rPr>
          <w:sz w:val="12"/>
          <w:szCs w:val="12"/>
        </w:rPr>
      </w:pPr>
    </w:p>
    <w:p w:rsidR="00EE7D6E" w:rsidRPr="00202F9D" w:rsidRDefault="00EE7D6E" w:rsidP="00EE7D6E">
      <w:pPr>
        <w:jc w:val="both"/>
        <w:rPr>
          <w:sz w:val="12"/>
          <w:szCs w:val="12"/>
        </w:rPr>
      </w:pPr>
    </w:p>
    <w:p w:rsidR="00EE7D6E" w:rsidRPr="00202F9D" w:rsidRDefault="00EE7D6E" w:rsidP="00EE7D6E">
      <w:pPr>
        <w:jc w:val="both"/>
        <w:rPr>
          <w:sz w:val="12"/>
          <w:szCs w:val="12"/>
        </w:rPr>
      </w:pPr>
    </w:p>
    <w:p w:rsidR="00EE7D6E" w:rsidRPr="00202F9D" w:rsidRDefault="00EE7D6E" w:rsidP="00EE7D6E">
      <w:pPr>
        <w:jc w:val="right"/>
        <w:rPr>
          <w:sz w:val="12"/>
          <w:szCs w:val="12"/>
        </w:rPr>
      </w:pPr>
      <w:r w:rsidRPr="00202F9D">
        <w:rPr>
          <w:rStyle w:val="fontstyle01"/>
          <w:sz w:val="12"/>
          <w:szCs w:val="12"/>
        </w:rPr>
        <w:t>Приложение 1</w:t>
      </w:r>
      <w:r w:rsidRPr="00202F9D">
        <w:rPr>
          <w:color w:val="000000"/>
          <w:sz w:val="12"/>
          <w:szCs w:val="12"/>
        </w:rPr>
        <w:br/>
      </w:r>
      <w:r w:rsidRPr="00202F9D">
        <w:rPr>
          <w:rStyle w:val="fontstyle01"/>
          <w:sz w:val="12"/>
          <w:szCs w:val="12"/>
        </w:rPr>
        <w:t>к постановлению администрации</w:t>
      </w:r>
      <w:r w:rsidRPr="00202F9D">
        <w:rPr>
          <w:color w:val="000000"/>
          <w:sz w:val="12"/>
          <w:szCs w:val="12"/>
        </w:rPr>
        <w:br/>
      </w:r>
      <w:r w:rsidRPr="00202F9D">
        <w:rPr>
          <w:rStyle w:val="fontstyle01"/>
          <w:sz w:val="12"/>
          <w:szCs w:val="12"/>
        </w:rPr>
        <w:t>сельского поселения</w:t>
      </w:r>
      <w:r w:rsidRPr="00202F9D">
        <w:rPr>
          <w:color w:val="000000"/>
          <w:sz w:val="12"/>
          <w:szCs w:val="12"/>
        </w:rPr>
        <w:br/>
      </w:r>
      <w:r w:rsidRPr="00202F9D">
        <w:rPr>
          <w:rStyle w:val="fontstyle01"/>
          <w:sz w:val="12"/>
          <w:szCs w:val="12"/>
        </w:rPr>
        <w:t>от 19.04.2023 г. № 17</w:t>
      </w:r>
    </w:p>
    <w:p w:rsidR="00EE7D6E" w:rsidRPr="00202F9D" w:rsidRDefault="00EE7D6E" w:rsidP="00EE7D6E">
      <w:pPr>
        <w:ind w:firstLine="709"/>
        <w:jc w:val="both"/>
        <w:rPr>
          <w:sz w:val="12"/>
          <w:szCs w:val="12"/>
        </w:rPr>
      </w:pPr>
    </w:p>
    <w:p w:rsidR="00EE7D6E" w:rsidRPr="00202F9D" w:rsidRDefault="00EE7D6E" w:rsidP="00EE7D6E">
      <w:pPr>
        <w:pStyle w:val="ConsPlusNormal"/>
        <w:widowControl/>
        <w:ind w:right="-1" w:firstLine="0"/>
        <w:jc w:val="center"/>
        <w:outlineLvl w:val="0"/>
        <w:rPr>
          <w:rFonts w:ascii="Times New Roman" w:hAnsi="Times New Roman" w:cs="Times New Roman"/>
          <w:sz w:val="12"/>
          <w:szCs w:val="12"/>
        </w:rPr>
      </w:pPr>
      <w:r w:rsidRPr="00202F9D">
        <w:rPr>
          <w:rFonts w:ascii="Times New Roman" w:hAnsi="Times New Roman" w:cs="Times New Roman"/>
          <w:sz w:val="12"/>
          <w:szCs w:val="12"/>
          <w:lang w:val="en-US"/>
        </w:rPr>
        <w:t>I</w:t>
      </w:r>
      <w:r w:rsidRPr="00202F9D">
        <w:rPr>
          <w:rFonts w:ascii="Times New Roman" w:hAnsi="Times New Roman" w:cs="Times New Roman"/>
          <w:sz w:val="12"/>
          <w:szCs w:val="12"/>
        </w:rPr>
        <w:t>. ПАСПОРТ</w:t>
      </w:r>
    </w:p>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 xml:space="preserve">  муниципальной программы</w:t>
      </w:r>
    </w:p>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 xml:space="preserve"> «Комплексное развитие сельских территорий Ореховского сельского поселения Галичского муниципального района Костромской области»</w:t>
      </w:r>
    </w:p>
    <w:p w:rsidR="00EE7D6E" w:rsidRPr="00202F9D" w:rsidRDefault="00EE7D6E" w:rsidP="00EE7D6E">
      <w:pPr>
        <w:pStyle w:val="ConsPlusNormal"/>
        <w:widowControl/>
        <w:ind w:firstLine="708"/>
        <w:jc w:val="both"/>
        <w:rPr>
          <w:rFonts w:ascii="Times New Roman" w:hAnsi="Times New Roman" w:cs="Times New Roman"/>
          <w:sz w:val="12"/>
          <w:szCs w:val="12"/>
        </w:rPr>
      </w:pPr>
    </w:p>
    <w:tbl>
      <w:tblPr>
        <w:tblW w:w="10061" w:type="dxa"/>
        <w:tblInd w:w="-68" w:type="dxa"/>
        <w:tblLayout w:type="fixed"/>
        <w:tblCellMar>
          <w:left w:w="70" w:type="dxa"/>
          <w:right w:w="70" w:type="dxa"/>
        </w:tblCellMar>
        <w:tblLook w:val="0000" w:firstRow="0" w:lastRow="0" w:firstColumn="0" w:lastColumn="0" w:noHBand="0" w:noVBand="0"/>
      </w:tblPr>
      <w:tblGrid>
        <w:gridCol w:w="540"/>
        <w:gridCol w:w="2295"/>
        <w:gridCol w:w="7226"/>
      </w:tblGrid>
      <w:tr w:rsidR="00EE7D6E" w:rsidRPr="00202F9D" w:rsidTr="00EE7D6E">
        <w:trPr>
          <w:trHeight w:val="360"/>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p>
          <w:p w:rsidR="00EE7D6E" w:rsidRPr="00202F9D" w:rsidRDefault="00EE7D6E" w:rsidP="00EE7D6E">
            <w:pPr>
              <w:jc w:val="center"/>
              <w:rPr>
                <w:sz w:val="12"/>
                <w:szCs w:val="12"/>
              </w:rPr>
            </w:pPr>
            <w:r w:rsidRPr="00202F9D">
              <w:rPr>
                <w:sz w:val="12"/>
                <w:szCs w:val="12"/>
              </w:rPr>
              <w:t>№</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Наименование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Муниципальная программа «Комплексное развитие сельских территорий Ореховского сельского поселения Галичского муниципального района Костромской области на 2021 – 2023 годы и на период до 2025 года» (далее – Программа)</w:t>
            </w:r>
          </w:p>
        </w:tc>
      </w:tr>
      <w:tr w:rsidR="00EE7D6E" w:rsidRPr="00202F9D" w:rsidTr="00202F9D">
        <w:trPr>
          <w:trHeight w:val="643"/>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1.</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Основание для разработки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 xml:space="preserve">Постановление Правительства Российской Федерации от 31.05.2019 года № 696 «Об утверждении государственной </w:t>
            </w:r>
            <w:hyperlink w:anchor="Par33" w:tooltip="ГОСУДАРСТВЕННАЯ ПРОГРАММА РОССИЙСКОЙ ФЕДЕРАЦИИ" w:history="1">
              <w:r w:rsidRPr="00202F9D">
                <w:rPr>
                  <w:rFonts w:ascii="Times New Roman" w:hAnsi="Times New Roman" w:cs="Times New Roman"/>
                  <w:sz w:val="12"/>
                  <w:szCs w:val="12"/>
                </w:rPr>
                <w:t>программы</w:t>
              </w:r>
            </w:hyperlink>
            <w:r w:rsidRPr="00202F9D">
              <w:rPr>
                <w:rFonts w:ascii="Times New Roman" w:hAnsi="Times New Roman" w:cs="Times New Roman"/>
                <w:sz w:val="12"/>
                <w:szCs w:val="12"/>
              </w:rPr>
              <w:t xml:space="preserve"> Российской Федерации "Комплексное развитие сельских территорий", постановление администрации Костромской области от 23.12.2019 года №513-а об утверждении государственной программы Костромской области «Комплексное развитие сельских территорий Костромской области»</w:t>
            </w:r>
          </w:p>
        </w:tc>
      </w:tr>
      <w:tr w:rsidR="00EE7D6E" w:rsidRPr="00202F9D" w:rsidTr="00202F9D">
        <w:trPr>
          <w:trHeight w:val="257"/>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2.</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Заказчик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Администрация  Ореховского сельского поселения Галичского муниципального района Костромской области</w:t>
            </w:r>
          </w:p>
        </w:tc>
      </w:tr>
      <w:tr w:rsidR="00EE7D6E" w:rsidRPr="00202F9D" w:rsidTr="00202F9D">
        <w:trPr>
          <w:trHeight w:val="274"/>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3.</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Ответственный исполнитель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widowControl/>
              <w:tabs>
                <w:tab w:val="left" w:pos="0"/>
              </w:tabs>
              <w:ind w:firstLine="0"/>
              <w:rPr>
                <w:rFonts w:ascii="Times New Roman" w:hAnsi="Times New Roman" w:cs="Times New Roman"/>
                <w:sz w:val="12"/>
                <w:szCs w:val="12"/>
              </w:rPr>
            </w:pPr>
            <w:r w:rsidRPr="00202F9D">
              <w:rPr>
                <w:rFonts w:ascii="Times New Roman" w:hAnsi="Times New Roman" w:cs="Times New Roman"/>
                <w:sz w:val="12"/>
                <w:szCs w:val="12"/>
              </w:rPr>
              <w:t>Администрация  Ореховского сельского поселения Галичского муниципального района Костромской области</w:t>
            </w:r>
          </w:p>
        </w:tc>
      </w:tr>
      <w:tr w:rsidR="00EE7D6E" w:rsidRPr="00202F9D" w:rsidTr="00202F9D">
        <w:trPr>
          <w:trHeight w:val="264"/>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 xml:space="preserve">4. </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Подпрограммы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adjustRightInd/>
              <w:ind w:firstLine="0"/>
              <w:jc w:val="both"/>
              <w:rPr>
                <w:rFonts w:ascii="Times New Roman" w:hAnsi="Times New Roman" w:cs="Times New Roman"/>
                <w:sz w:val="12"/>
                <w:szCs w:val="12"/>
              </w:rPr>
            </w:pPr>
            <w:r w:rsidRPr="00202F9D">
              <w:rPr>
                <w:rFonts w:ascii="Times New Roman" w:hAnsi="Times New Roman" w:cs="Times New Roman"/>
                <w:sz w:val="12"/>
                <w:szCs w:val="12"/>
              </w:rPr>
              <w:t>1) «</w:t>
            </w:r>
            <w:r w:rsidRPr="00202F9D">
              <w:rPr>
                <w:rFonts w:ascii="Times New Roman" w:hAnsi="Times New Roman"/>
                <w:sz w:val="12"/>
                <w:szCs w:val="12"/>
              </w:rPr>
              <w:t>Создание и развитие инфраструктуры на сельских территориях</w:t>
            </w:r>
            <w:r w:rsidRPr="00202F9D">
              <w:rPr>
                <w:rFonts w:ascii="Times New Roman" w:hAnsi="Times New Roman" w:cs="Times New Roman"/>
                <w:sz w:val="12"/>
                <w:szCs w:val="12"/>
              </w:rPr>
              <w:t>».</w:t>
            </w:r>
          </w:p>
        </w:tc>
      </w:tr>
      <w:tr w:rsidR="00EE7D6E" w:rsidRPr="00202F9D" w:rsidTr="00EE7D6E">
        <w:trPr>
          <w:trHeight w:val="454"/>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5.</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 xml:space="preserve"> Основные цели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autoSpaceDE w:val="0"/>
              <w:autoSpaceDN w:val="0"/>
              <w:adjustRightInd w:val="0"/>
              <w:jc w:val="both"/>
              <w:rPr>
                <w:sz w:val="12"/>
                <w:szCs w:val="12"/>
              </w:rPr>
            </w:pPr>
            <w:r w:rsidRPr="00202F9D">
              <w:rPr>
                <w:sz w:val="12"/>
                <w:szCs w:val="12"/>
              </w:rPr>
              <w:t>1)</w:t>
            </w:r>
            <w:r w:rsidRPr="00202F9D">
              <w:rPr>
                <w:sz w:val="12"/>
                <w:szCs w:val="12"/>
              </w:rPr>
              <w:tab/>
              <w:t>Сохранение доли сельского населения в общей численности населения Костромской области;</w:t>
            </w:r>
          </w:p>
          <w:p w:rsidR="00EE7D6E" w:rsidRPr="00202F9D" w:rsidRDefault="00EE7D6E" w:rsidP="00EE7D6E">
            <w:pPr>
              <w:autoSpaceDE w:val="0"/>
              <w:autoSpaceDN w:val="0"/>
              <w:adjustRightInd w:val="0"/>
              <w:jc w:val="both"/>
              <w:rPr>
                <w:sz w:val="12"/>
                <w:szCs w:val="12"/>
              </w:rPr>
            </w:pPr>
            <w:r w:rsidRPr="00202F9D">
              <w:rPr>
                <w:sz w:val="12"/>
                <w:szCs w:val="12"/>
              </w:rPr>
              <w:t>2)</w:t>
            </w:r>
            <w:r w:rsidRPr="00202F9D">
              <w:rPr>
                <w:sz w:val="12"/>
                <w:szCs w:val="12"/>
              </w:rPr>
              <w:tab/>
              <w:t>Достижение соотношения среднемесячных располагаемых ресурсов сельского и городского домохозяйств.</w:t>
            </w:r>
          </w:p>
        </w:tc>
      </w:tr>
      <w:tr w:rsidR="00EE7D6E" w:rsidRPr="00202F9D" w:rsidTr="00EE7D6E">
        <w:trPr>
          <w:trHeight w:val="454"/>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6.</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Основные задачи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numPr>
                <w:ilvl w:val="0"/>
                <w:numId w:val="41"/>
              </w:numPr>
              <w:adjustRightInd/>
              <w:jc w:val="both"/>
              <w:rPr>
                <w:rFonts w:ascii="Times New Roman" w:hAnsi="Times New Roman" w:cs="Times New Roman"/>
                <w:sz w:val="12"/>
                <w:szCs w:val="12"/>
              </w:rPr>
            </w:pPr>
            <w:r w:rsidRPr="00202F9D">
              <w:rPr>
                <w:rFonts w:ascii="Times New Roman" w:hAnsi="Times New Roman" w:cs="Times New Roman"/>
                <w:sz w:val="12"/>
                <w:szCs w:val="12"/>
              </w:rPr>
              <w:t xml:space="preserve">Развитие инженерной и транспортной инфраструктуры на сельских территориях, благоустройство сельских территорий, обеспечение комплексного развития сельских территорий. </w:t>
            </w:r>
          </w:p>
        </w:tc>
      </w:tr>
      <w:tr w:rsidR="00EE7D6E" w:rsidRPr="00202F9D" w:rsidTr="00EE7D6E">
        <w:trPr>
          <w:trHeight w:val="360"/>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7.</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Сроки и этапы  реализации Программы</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2021– 2025 годы</w:t>
            </w:r>
          </w:p>
          <w:p w:rsidR="00EE7D6E" w:rsidRPr="00202F9D" w:rsidRDefault="00EE7D6E" w:rsidP="00EE7D6E">
            <w:pPr>
              <w:pStyle w:val="ConsPlusNormal"/>
              <w:widowControl/>
              <w:ind w:firstLine="0"/>
              <w:rPr>
                <w:rFonts w:ascii="Times New Roman" w:hAnsi="Times New Roman" w:cs="Times New Roman"/>
                <w:sz w:val="12"/>
                <w:szCs w:val="12"/>
              </w:rPr>
            </w:pPr>
          </w:p>
        </w:tc>
      </w:tr>
      <w:tr w:rsidR="00EE7D6E" w:rsidRPr="00202F9D" w:rsidTr="00EE7D6E">
        <w:trPr>
          <w:trHeight w:val="1592"/>
        </w:trPr>
        <w:tc>
          <w:tcPr>
            <w:tcW w:w="540" w:type="dxa"/>
            <w:tcBorders>
              <w:top w:val="single" w:sz="6" w:space="0" w:color="auto"/>
              <w:left w:val="single" w:sz="6" w:space="0" w:color="auto"/>
              <w:bottom w:val="single" w:sz="4" w:space="0" w:color="auto"/>
              <w:right w:val="single" w:sz="4" w:space="0" w:color="auto"/>
            </w:tcBorders>
          </w:tcPr>
          <w:p w:rsidR="00EE7D6E" w:rsidRPr="00202F9D" w:rsidRDefault="00EE7D6E" w:rsidP="00EE7D6E">
            <w:pPr>
              <w:pStyle w:val="ConsPlusNormal"/>
              <w:widowControl/>
              <w:ind w:firstLine="0"/>
              <w:jc w:val="center"/>
              <w:rPr>
                <w:sz w:val="12"/>
                <w:szCs w:val="12"/>
              </w:rPr>
            </w:pPr>
            <w:r w:rsidRPr="00202F9D">
              <w:rPr>
                <w:rFonts w:ascii="Times New Roman" w:hAnsi="Times New Roman" w:cs="Times New Roman"/>
                <w:sz w:val="12"/>
                <w:szCs w:val="12"/>
              </w:rPr>
              <w:t>8.</w:t>
            </w:r>
          </w:p>
        </w:tc>
        <w:tc>
          <w:tcPr>
            <w:tcW w:w="2295" w:type="dxa"/>
            <w:tcBorders>
              <w:top w:val="single" w:sz="6" w:space="0" w:color="auto"/>
              <w:left w:val="single" w:sz="4" w:space="0" w:color="auto"/>
              <w:bottom w:val="single" w:sz="4"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 xml:space="preserve">Объемы и источники финансирования Программы                                                                                        </w:t>
            </w:r>
          </w:p>
        </w:tc>
        <w:tc>
          <w:tcPr>
            <w:tcW w:w="7226" w:type="dxa"/>
            <w:tcBorders>
              <w:top w:val="single" w:sz="6" w:space="0" w:color="auto"/>
              <w:left w:val="single" w:sz="6" w:space="0" w:color="auto"/>
              <w:bottom w:val="single" w:sz="4" w:space="0" w:color="auto"/>
              <w:right w:val="single" w:sz="6" w:space="0" w:color="auto"/>
            </w:tcBorders>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 xml:space="preserve">Общий объем финансирования Программы на период 2021-2025 года – 470,6 тыс. рублей &lt;*&gt;, </w:t>
            </w:r>
          </w:p>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470,6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Для реализации целей и задач Программы на период 2021-2025 года планируется привлечь средства федерального бюджета в размере – 0 тыс. рублей, из них:</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0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областного бюджета на период 2021-2025 года – 235,3 тыс. рублей, в том числе:</w:t>
            </w:r>
          </w:p>
          <w:p w:rsidR="00EE7D6E" w:rsidRPr="00202F9D" w:rsidRDefault="00EE7D6E" w:rsidP="00EE7D6E">
            <w:pPr>
              <w:adjustRightInd w:val="0"/>
              <w:jc w:val="both"/>
              <w:rPr>
                <w:sz w:val="12"/>
                <w:szCs w:val="12"/>
                <w:highlight w:val="yellow"/>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235,3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местных бюджетов на период 2021-2025 года – 164,71 тыс. рублей, 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164,71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внебюджетных источников на период 2021-2025 года – 70,59 тыс. рублей, 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70,59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utoSpaceDE w:val="0"/>
              <w:autoSpaceDN w:val="0"/>
              <w:adjustRightInd w:val="0"/>
              <w:jc w:val="both"/>
              <w:rPr>
                <w:sz w:val="12"/>
                <w:szCs w:val="12"/>
              </w:rPr>
            </w:pPr>
            <w:r w:rsidRPr="00202F9D">
              <w:rPr>
                <w:sz w:val="12"/>
                <w:szCs w:val="12"/>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t>
            </w:r>
          </w:p>
        </w:tc>
      </w:tr>
      <w:tr w:rsidR="00EE7D6E" w:rsidRPr="00202F9D" w:rsidTr="00EE7D6E">
        <w:trPr>
          <w:trHeight w:val="600"/>
        </w:trPr>
        <w:tc>
          <w:tcPr>
            <w:tcW w:w="540" w:type="dxa"/>
            <w:tcBorders>
              <w:top w:val="single" w:sz="6" w:space="0" w:color="auto"/>
              <w:left w:val="single" w:sz="6" w:space="0" w:color="auto"/>
              <w:bottom w:val="single" w:sz="6" w:space="0" w:color="auto"/>
              <w:right w:val="single" w:sz="4" w:space="0" w:color="auto"/>
            </w:tcBorders>
          </w:tcPr>
          <w:p w:rsidR="00EE7D6E" w:rsidRPr="00202F9D" w:rsidRDefault="00EE7D6E" w:rsidP="00EE7D6E">
            <w:pPr>
              <w:pStyle w:val="ConsPlusNormal"/>
              <w:widowControl/>
              <w:ind w:firstLine="0"/>
              <w:jc w:val="center"/>
              <w:rPr>
                <w:rFonts w:ascii="Times New Roman" w:hAnsi="Times New Roman" w:cs="Times New Roman"/>
                <w:sz w:val="12"/>
                <w:szCs w:val="12"/>
              </w:rPr>
            </w:pPr>
            <w:r w:rsidRPr="00202F9D">
              <w:rPr>
                <w:rFonts w:ascii="Times New Roman" w:hAnsi="Times New Roman" w:cs="Times New Roman"/>
                <w:sz w:val="12"/>
                <w:szCs w:val="12"/>
              </w:rPr>
              <w:t>9.</w:t>
            </w:r>
          </w:p>
        </w:tc>
        <w:tc>
          <w:tcPr>
            <w:tcW w:w="2295" w:type="dxa"/>
            <w:tcBorders>
              <w:top w:val="single" w:sz="6" w:space="0" w:color="auto"/>
              <w:left w:val="single" w:sz="4" w:space="0" w:color="auto"/>
              <w:bottom w:val="single" w:sz="6" w:space="0" w:color="auto"/>
              <w:right w:val="single" w:sz="6" w:space="0" w:color="auto"/>
            </w:tcBorders>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Ожидаемые конечные результаты реализации Программы и показатели социально – экономической эффективности</w:t>
            </w:r>
          </w:p>
        </w:tc>
        <w:tc>
          <w:tcPr>
            <w:tcW w:w="7226" w:type="dxa"/>
            <w:tcBorders>
              <w:top w:val="single" w:sz="6" w:space="0" w:color="auto"/>
              <w:left w:val="single" w:sz="6" w:space="0" w:color="auto"/>
              <w:bottom w:val="single" w:sz="6" w:space="0" w:color="auto"/>
              <w:right w:val="single" w:sz="6" w:space="0" w:color="auto"/>
            </w:tcBorders>
          </w:tcPr>
          <w:p w:rsidR="00EE7D6E" w:rsidRPr="00202F9D" w:rsidRDefault="00EE7D6E" w:rsidP="00EE7D6E">
            <w:pPr>
              <w:pStyle w:val="ConsPlusNormal"/>
              <w:jc w:val="both"/>
              <w:rPr>
                <w:rFonts w:ascii="Times New Roman" w:hAnsi="Times New Roman" w:cs="Times New Roman"/>
                <w:sz w:val="12"/>
                <w:szCs w:val="12"/>
              </w:rPr>
            </w:pPr>
            <w:r w:rsidRPr="00202F9D">
              <w:rPr>
                <w:rFonts w:ascii="Times New Roman" w:hAnsi="Times New Roman"/>
                <w:sz w:val="12"/>
                <w:szCs w:val="12"/>
              </w:rPr>
              <w:t>В результате реализации мероприятий Программы планируется:</w:t>
            </w:r>
            <w:r w:rsidRPr="00202F9D">
              <w:rPr>
                <w:rFonts w:ascii="Times New Roman" w:hAnsi="Times New Roman" w:cs="Times New Roman"/>
                <w:sz w:val="12"/>
                <w:szCs w:val="12"/>
              </w:rPr>
              <w:t xml:space="preserve"> </w:t>
            </w:r>
          </w:p>
          <w:p w:rsidR="00EE7D6E" w:rsidRPr="00202F9D" w:rsidRDefault="00EE7D6E" w:rsidP="00EE7D6E">
            <w:pPr>
              <w:pStyle w:val="ConsPlusNormal"/>
              <w:numPr>
                <w:ilvl w:val="0"/>
                <w:numId w:val="42"/>
              </w:numPr>
              <w:adjustRightInd/>
              <w:jc w:val="both"/>
              <w:rPr>
                <w:rFonts w:ascii="Times New Roman" w:hAnsi="Times New Roman" w:cs="Times New Roman"/>
                <w:sz w:val="12"/>
                <w:szCs w:val="12"/>
              </w:rPr>
            </w:pPr>
            <w:r w:rsidRPr="00202F9D">
              <w:rPr>
                <w:rFonts w:ascii="Times New Roman" w:hAnsi="Times New Roman" w:cs="Times New Roman"/>
                <w:sz w:val="12"/>
                <w:szCs w:val="12"/>
              </w:rPr>
              <w:t>сохранение доли сельского населения в общей численности населения Костромской области на уровне не менее 24,3 процентов ежегодно;</w:t>
            </w:r>
          </w:p>
          <w:p w:rsidR="00EE7D6E" w:rsidRPr="00202F9D" w:rsidRDefault="00EE7D6E" w:rsidP="00EE7D6E">
            <w:pPr>
              <w:pStyle w:val="ConsPlusNormal"/>
              <w:numPr>
                <w:ilvl w:val="0"/>
                <w:numId w:val="42"/>
              </w:numPr>
              <w:adjustRightInd/>
              <w:jc w:val="both"/>
              <w:rPr>
                <w:rFonts w:ascii="Times New Roman" w:hAnsi="Times New Roman"/>
                <w:sz w:val="12"/>
                <w:szCs w:val="12"/>
              </w:rPr>
            </w:pPr>
            <w:r w:rsidRPr="00202F9D">
              <w:rPr>
                <w:rFonts w:ascii="Times New Roman" w:hAnsi="Times New Roman"/>
                <w:sz w:val="12"/>
                <w:szCs w:val="12"/>
              </w:rPr>
              <w:t>достижение соотношения среднемесячных располагаемых ресурсов сельского и городского домохозяйств до 90</w:t>
            </w:r>
            <w:r w:rsidRPr="00202F9D">
              <w:rPr>
                <w:rFonts w:ascii="Times New Roman" w:hAnsi="Times New Roman"/>
                <w:color w:val="FF0000"/>
                <w:sz w:val="12"/>
                <w:szCs w:val="12"/>
              </w:rPr>
              <w:t xml:space="preserve"> </w:t>
            </w:r>
            <w:r w:rsidRPr="00202F9D">
              <w:rPr>
                <w:rFonts w:ascii="Times New Roman" w:hAnsi="Times New Roman"/>
                <w:sz w:val="12"/>
                <w:szCs w:val="12"/>
              </w:rPr>
              <w:t>процентов в 2025 году;</w:t>
            </w:r>
          </w:p>
        </w:tc>
      </w:tr>
    </w:tbl>
    <w:p w:rsidR="00EE7D6E" w:rsidRPr="00202F9D" w:rsidRDefault="00EE7D6E" w:rsidP="00202F9D">
      <w:pPr>
        <w:ind w:firstLine="709"/>
        <w:rPr>
          <w:sz w:val="12"/>
          <w:szCs w:val="12"/>
        </w:rPr>
        <w:sectPr w:rsidR="00EE7D6E" w:rsidRPr="00202F9D" w:rsidSect="00EE7D6E">
          <w:footerReference w:type="default" r:id="rId8"/>
          <w:headerReference w:type="first" r:id="rId9"/>
          <w:footnotePr>
            <w:pos w:val="beneathText"/>
          </w:footnotePr>
          <w:pgSz w:w="11905" w:h="16837"/>
          <w:pgMar w:top="1134" w:right="851" w:bottom="1134" w:left="1134" w:header="720" w:footer="720" w:gutter="0"/>
          <w:cols w:space="720"/>
          <w:titlePg/>
          <w:docGrid w:linePitch="360"/>
        </w:sectPr>
      </w:pPr>
    </w:p>
    <w:p w:rsidR="00EE7D6E" w:rsidRPr="00202F9D" w:rsidRDefault="00EE7D6E" w:rsidP="00202F9D">
      <w:pPr>
        <w:rPr>
          <w:sz w:val="12"/>
          <w:szCs w:val="12"/>
        </w:rPr>
      </w:pPr>
    </w:p>
    <w:p w:rsidR="00EE7D6E" w:rsidRPr="00202F9D" w:rsidRDefault="00EE7D6E" w:rsidP="00EE7D6E">
      <w:pPr>
        <w:jc w:val="right"/>
        <w:rPr>
          <w:rStyle w:val="fontstyle01"/>
          <w:sz w:val="12"/>
          <w:szCs w:val="12"/>
        </w:rPr>
      </w:pPr>
      <w:r w:rsidRPr="00202F9D">
        <w:rPr>
          <w:sz w:val="12"/>
          <w:szCs w:val="12"/>
          <w:shd w:val="clear" w:color="auto" w:fill="FFFFFF"/>
          <w:lang w:eastAsia="ar-SA"/>
        </w:rPr>
        <w:t xml:space="preserve"> </w:t>
      </w:r>
      <w:r w:rsidRPr="00202F9D">
        <w:rPr>
          <w:rStyle w:val="fontstyle01"/>
          <w:sz w:val="12"/>
          <w:szCs w:val="12"/>
        </w:rPr>
        <w:t>Приложение 2</w:t>
      </w:r>
      <w:r w:rsidRPr="00202F9D">
        <w:rPr>
          <w:color w:val="000000"/>
          <w:sz w:val="12"/>
          <w:szCs w:val="12"/>
        </w:rPr>
        <w:br/>
      </w:r>
      <w:r w:rsidRPr="00202F9D">
        <w:rPr>
          <w:rStyle w:val="fontstyle01"/>
          <w:sz w:val="12"/>
          <w:szCs w:val="12"/>
        </w:rPr>
        <w:t>к постановлению администрации</w:t>
      </w:r>
      <w:r w:rsidRPr="00202F9D">
        <w:rPr>
          <w:color w:val="000000"/>
          <w:sz w:val="12"/>
          <w:szCs w:val="12"/>
        </w:rPr>
        <w:br/>
      </w:r>
      <w:r w:rsidRPr="00202F9D">
        <w:rPr>
          <w:rStyle w:val="fontstyle01"/>
          <w:sz w:val="12"/>
          <w:szCs w:val="12"/>
        </w:rPr>
        <w:t>сельского поселения</w:t>
      </w:r>
      <w:r w:rsidRPr="00202F9D">
        <w:rPr>
          <w:color w:val="000000"/>
          <w:sz w:val="12"/>
          <w:szCs w:val="12"/>
        </w:rPr>
        <w:br/>
      </w:r>
      <w:r w:rsidRPr="00202F9D">
        <w:rPr>
          <w:rStyle w:val="fontstyle01"/>
          <w:sz w:val="12"/>
          <w:szCs w:val="12"/>
        </w:rPr>
        <w:t>от 19.04.2023 г. № 17</w:t>
      </w:r>
    </w:p>
    <w:p w:rsidR="00EE7D6E" w:rsidRPr="00202F9D" w:rsidRDefault="00EE7D6E" w:rsidP="00EE7D6E">
      <w:pPr>
        <w:jc w:val="right"/>
        <w:rPr>
          <w:rStyle w:val="fontstyle01"/>
          <w:sz w:val="12"/>
          <w:szCs w:val="12"/>
        </w:rPr>
      </w:pP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Приложение №1</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 муниципальной программе</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«Комплексное развитие сельских территорий</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Ореховского сельского поселения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Галичского муниципального района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Костромской области»</w:t>
      </w:r>
    </w:p>
    <w:p w:rsidR="00EE7D6E" w:rsidRPr="00202F9D" w:rsidRDefault="00EE7D6E" w:rsidP="00EE7D6E">
      <w:pPr>
        <w:jc w:val="right"/>
        <w:rPr>
          <w:sz w:val="12"/>
          <w:szCs w:val="12"/>
        </w:rPr>
      </w:pPr>
    </w:p>
    <w:p w:rsidR="00EE7D6E" w:rsidRPr="00202F9D" w:rsidRDefault="00EE7D6E" w:rsidP="00EE7D6E">
      <w:pPr>
        <w:suppressAutoHyphens/>
        <w:contextualSpacing/>
        <w:rPr>
          <w:sz w:val="12"/>
          <w:szCs w:val="12"/>
          <w:shd w:val="clear" w:color="auto" w:fill="FFFFFF"/>
          <w:lang w:eastAsia="ar-SA"/>
        </w:rPr>
      </w:pPr>
    </w:p>
    <w:p w:rsidR="00EE7D6E" w:rsidRPr="00202F9D" w:rsidRDefault="00EE7D6E" w:rsidP="00EE7D6E">
      <w:pPr>
        <w:suppressAutoHyphens/>
        <w:contextualSpacing/>
        <w:jc w:val="center"/>
        <w:rPr>
          <w:sz w:val="12"/>
          <w:szCs w:val="12"/>
          <w:shd w:val="clear" w:color="auto" w:fill="FFFFFF"/>
          <w:lang w:eastAsia="ar-SA"/>
        </w:rPr>
      </w:pPr>
      <w:r w:rsidRPr="00202F9D">
        <w:rPr>
          <w:sz w:val="12"/>
          <w:szCs w:val="12"/>
          <w:shd w:val="clear" w:color="auto" w:fill="FFFFFF"/>
          <w:lang w:eastAsia="ar-SA"/>
        </w:rPr>
        <w:t xml:space="preserve">«ПАСПОРТ ПОДПРОГРАММЫ </w:t>
      </w:r>
    </w:p>
    <w:p w:rsidR="00EE7D6E" w:rsidRPr="00202F9D" w:rsidRDefault="00EE7D6E" w:rsidP="00EE7D6E">
      <w:pPr>
        <w:suppressAutoHyphens/>
        <w:contextualSpacing/>
        <w:jc w:val="center"/>
        <w:rPr>
          <w:sz w:val="12"/>
          <w:szCs w:val="12"/>
          <w:shd w:val="clear" w:color="auto" w:fill="FFFFFF"/>
          <w:lang w:eastAsia="ar-SA"/>
        </w:rPr>
      </w:pPr>
      <w:r w:rsidRPr="00202F9D">
        <w:rPr>
          <w:sz w:val="12"/>
          <w:szCs w:val="12"/>
        </w:rPr>
        <w:t>«Создание и развитие инфраструктуры на сельских территориях»</w:t>
      </w:r>
      <w:r w:rsidRPr="00202F9D">
        <w:rPr>
          <w:sz w:val="12"/>
          <w:szCs w:val="12"/>
          <w:shd w:val="clear" w:color="auto" w:fill="FFFFFF"/>
          <w:lang w:eastAsia="ar-SA"/>
        </w:rPr>
        <w:t xml:space="preserve"> </w:t>
      </w:r>
      <w:r w:rsidRPr="00202F9D">
        <w:rPr>
          <w:sz w:val="12"/>
          <w:szCs w:val="12"/>
        </w:rPr>
        <w:t>(далее – подпрограмма)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28"/>
      </w:tblGrid>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1. Ответственный исполнитель подпрограммы</w:t>
            </w:r>
          </w:p>
        </w:tc>
        <w:tc>
          <w:tcPr>
            <w:tcW w:w="6428" w:type="dxa"/>
          </w:tcPr>
          <w:p w:rsidR="00EE7D6E" w:rsidRPr="00202F9D" w:rsidRDefault="00EE7D6E" w:rsidP="00EE7D6E">
            <w:pPr>
              <w:pStyle w:val="ConsPlusNormal"/>
              <w:ind w:firstLine="0"/>
              <w:rPr>
                <w:rFonts w:ascii="Times New Roman" w:hAnsi="Times New Roman" w:cs="Times New Roman"/>
                <w:sz w:val="12"/>
                <w:szCs w:val="12"/>
              </w:rPr>
            </w:pPr>
            <w:r w:rsidRPr="00202F9D">
              <w:rPr>
                <w:rFonts w:ascii="Times New Roman" w:hAnsi="Times New Roman" w:cs="Times New Roman"/>
                <w:sz w:val="12"/>
                <w:szCs w:val="12"/>
              </w:rPr>
              <w:t>Администрация Ореховского сельского поселения Галичского муниципального района Костромской области</w:t>
            </w: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2. Участники подпрограммы</w:t>
            </w:r>
          </w:p>
        </w:tc>
        <w:tc>
          <w:tcPr>
            <w:tcW w:w="6428" w:type="dxa"/>
          </w:tcPr>
          <w:p w:rsidR="00EE7D6E" w:rsidRPr="00202F9D" w:rsidRDefault="00EE7D6E" w:rsidP="00EE7D6E">
            <w:pPr>
              <w:pStyle w:val="ConsPlusNormal"/>
              <w:ind w:firstLine="0"/>
              <w:rPr>
                <w:rFonts w:ascii="Times New Roman" w:hAnsi="Times New Roman" w:cs="Times New Roman"/>
                <w:sz w:val="12"/>
                <w:szCs w:val="12"/>
              </w:rPr>
            </w:pPr>
            <w:r w:rsidRPr="00202F9D">
              <w:rPr>
                <w:rFonts w:ascii="Times New Roman" w:hAnsi="Times New Roman" w:cs="Times New Roman"/>
                <w:sz w:val="12"/>
                <w:szCs w:val="12"/>
              </w:rPr>
              <w:t xml:space="preserve">Администрация Ореховского сельского поселения Галичского муниципального района Костромской области </w:t>
            </w: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3. Программно-целевые инструменты подпрограммы</w:t>
            </w:r>
          </w:p>
        </w:tc>
        <w:tc>
          <w:tcPr>
            <w:tcW w:w="6428" w:type="dxa"/>
          </w:tcPr>
          <w:p w:rsidR="00EE7D6E" w:rsidRPr="00202F9D" w:rsidRDefault="00EE7D6E" w:rsidP="00EE7D6E">
            <w:pPr>
              <w:pStyle w:val="ConsPlusNormal"/>
              <w:ind w:firstLine="0"/>
              <w:rPr>
                <w:rFonts w:ascii="Times New Roman" w:hAnsi="Times New Roman" w:cs="Times New Roman"/>
                <w:sz w:val="12"/>
                <w:szCs w:val="12"/>
              </w:rPr>
            </w:pPr>
            <w:r w:rsidRPr="00202F9D">
              <w:rPr>
                <w:rFonts w:ascii="Times New Roman" w:hAnsi="Times New Roman" w:cs="Times New Roman"/>
                <w:sz w:val="12"/>
                <w:szCs w:val="12"/>
              </w:rPr>
              <w:t>Отсутствуют</w:t>
            </w: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4. Цель подпрограммы</w:t>
            </w:r>
          </w:p>
        </w:tc>
        <w:tc>
          <w:tcPr>
            <w:tcW w:w="6428" w:type="dxa"/>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sz w:val="12"/>
                <w:szCs w:val="12"/>
              </w:rPr>
              <w:t xml:space="preserve">Благоустройство сельских территорий, </w:t>
            </w: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5. Задачи подпрограммы</w:t>
            </w:r>
          </w:p>
        </w:tc>
        <w:tc>
          <w:tcPr>
            <w:tcW w:w="6428" w:type="dxa"/>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Создание комфортных условий жизнедеятельности на сельских территориях</w:t>
            </w: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6. Мероприятия Программы</w:t>
            </w:r>
          </w:p>
        </w:tc>
        <w:tc>
          <w:tcPr>
            <w:tcW w:w="6428" w:type="dxa"/>
          </w:tcPr>
          <w:p w:rsidR="00EE7D6E" w:rsidRPr="00202F9D" w:rsidRDefault="00EE7D6E" w:rsidP="00EE7D6E">
            <w:pPr>
              <w:pStyle w:val="ConsPlusNormal"/>
              <w:ind w:firstLine="0"/>
              <w:rPr>
                <w:rFonts w:ascii="Times New Roman" w:hAnsi="Times New Roman" w:cs="Times New Roman"/>
                <w:sz w:val="12"/>
                <w:szCs w:val="12"/>
              </w:rPr>
            </w:pPr>
            <w:r w:rsidRPr="00202F9D">
              <w:rPr>
                <w:rFonts w:ascii="Times New Roman" w:hAnsi="Times New Roman"/>
                <w:bCs/>
                <w:sz w:val="12"/>
                <w:szCs w:val="12"/>
              </w:rPr>
              <w:t>1.</w:t>
            </w:r>
            <w:r w:rsidRPr="00202F9D">
              <w:rPr>
                <w:rFonts w:ascii="Times New Roman" w:hAnsi="Times New Roman"/>
                <w:sz w:val="12"/>
                <w:szCs w:val="12"/>
              </w:rPr>
              <w:t xml:space="preserve"> Благоустройство сельских территорий.</w:t>
            </w:r>
          </w:p>
        </w:tc>
      </w:tr>
      <w:tr w:rsidR="00EE7D6E" w:rsidRPr="00202F9D" w:rsidTr="00202F9D">
        <w:trPr>
          <w:trHeight w:val="269"/>
        </w:trPr>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7. Сроки, этапы реализации подпрограммы</w:t>
            </w:r>
          </w:p>
        </w:tc>
        <w:tc>
          <w:tcPr>
            <w:tcW w:w="6428" w:type="dxa"/>
          </w:tcPr>
          <w:p w:rsidR="00EE7D6E" w:rsidRPr="00202F9D" w:rsidRDefault="00EE7D6E" w:rsidP="00EE7D6E">
            <w:pPr>
              <w:pStyle w:val="ConsPlusNormal"/>
              <w:widowControl/>
              <w:ind w:firstLine="0"/>
              <w:rPr>
                <w:rFonts w:ascii="Times New Roman" w:hAnsi="Times New Roman" w:cs="Times New Roman"/>
                <w:sz w:val="12"/>
                <w:szCs w:val="12"/>
              </w:rPr>
            </w:pPr>
            <w:r w:rsidRPr="00202F9D">
              <w:rPr>
                <w:rFonts w:ascii="Times New Roman" w:hAnsi="Times New Roman" w:cs="Times New Roman"/>
                <w:sz w:val="12"/>
                <w:szCs w:val="12"/>
              </w:rPr>
              <w:t>2021– 2025 годы.</w:t>
            </w:r>
          </w:p>
          <w:p w:rsidR="00EE7D6E" w:rsidRPr="00202F9D" w:rsidRDefault="00EE7D6E" w:rsidP="00EE7D6E">
            <w:pPr>
              <w:pStyle w:val="ConsPlusNormal"/>
              <w:ind w:firstLine="0"/>
              <w:rPr>
                <w:rFonts w:ascii="Times New Roman" w:hAnsi="Times New Roman" w:cs="Times New Roman"/>
                <w:sz w:val="12"/>
                <w:szCs w:val="12"/>
              </w:rPr>
            </w:pPr>
          </w:p>
        </w:tc>
      </w:tr>
      <w:tr w:rsidR="00EE7D6E" w:rsidRPr="00202F9D" w:rsidTr="00EE7D6E">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8. Объем и источники финансирования подпрограммы</w:t>
            </w:r>
          </w:p>
        </w:tc>
        <w:tc>
          <w:tcPr>
            <w:tcW w:w="6428" w:type="dxa"/>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 xml:space="preserve">Общий объем финансирования Подпрограммы на период 2020-2025 года – 470,6 тыс. рублей &lt;*&gt;, </w:t>
            </w:r>
          </w:p>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470,6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Для реализации целей и задач Подпрограммы на период 2021-2025 года планируется привлечь средства федерального бюджета в размере – 0 тыс. рублей, из них:</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0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областного бюджета на период 2021-2025 года – 235,3 тыс. рублей, 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235,3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местных бюджетов на период 2021-2025 года – 164,71 тыс. рублей, 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164,71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jc w:val="both"/>
              <w:rPr>
                <w:sz w:val="12"/>
                <w:szCs w:val="12"/>
              </w:rPr>
            </w:pPr>
            <w:r w:rsidRPr="00202F9D">
              <w:rPr>
                <w:sz w:val="12"/>
                <w:szCs w:val="12"/>
              </w:rPr>
              <w:t>Объем финансирования за счет средств внебюджетных источников на период 2021-2025 года – 70,59 тыс. рублей, в том числе:</w:t>
            </w:r>
          </w:p>
          <w:p w:rsidR="00EE7D6E" w:rsidRPr="00202F9D" w:rsidRDefault="00EE7D6E" w:rsidP="00EE7D6E">
            <w:pPr>
              <w:adjustRightInd w:val="0"/>
              <w:jc w:val="both"/>
              <w:rPr>
                <w:sz w:val="12"/>
                <w:szCs w:val="12"/>
              </w:rPr>
            </w:pPr>
            <w:r w:rsidRPr="00202F9D">
              <w:rPr>
                <w:sz w:val="12"/>
                <w:szCs w:val="12"/>
              </w:rPr>
              <w:t>в 2021 году – 0 тыс. рублей;</w:t>
            </w:r>
          </w:p>
          <w:p w:rsidR="00EE7D6E" w:rsidRPr="00202F9D" w:rsidRDefault="00EE7D6E" w:rsidP="00EE7D6E">
            <w:pPr>
              <w:adjustRightInd w:val="0"/>
              <w:jc w:val="both"/>
              <w:rPr>
                <w:sz w:val="12"/>
                <w:szCs w:val="12"/>
              </w:rPr>
            </w:pPr>
            <w:r w:rsidRPr="00202F9D">
              <w:rPr>
                <w:sz w:val="12"/>
                <w:szCs w:val="12"/>
              </w:rPr>
              <w:t>в 2022 году – 0 тыс. рублей;</w:t>
            </w:r>
          </w:p>
          <w:p w:rsidR="00EE7D6E" w:rsidRPr="00202F9D" w:rsidRDefault="00EE7D6E" w:rsidP="00EE7D6E">
            <w:pPr>
              <w:adjustRightInd w:val="0"/>
              <w:jc w:val="both"/>
              <w:rPr>
                <w:sz w:val="12"/>
                <w:szCs w:val="12"/>
              </w:rPr>
            </w:pPr>
            <w:r w:rsidRPr="00202F9D">
              <w:rPr>
                <w:sz w:val="12"/>
                <w:szCs w:val="12"/>
              </w:rPr>
              <w:t>в 2023 году – 70,59 тыс. рублей;</w:t>
            </w:r>
          </w:p>
          <w:p w:rsidR="00EE7D6E" w:rsidRPr="00202F9D" w:rsidRDefault="00EE7D6E" w:rsidP="00EE7D6E">
            <w:pPr>
              <w:adjustRightInd w:val="0"/>
              <w:jc w:val="both"/>
              <w:rPr>
                <w:sz w:val="12"/>
                <w:szCs w:val="12"/>
              </w:rPr>
            </w:pPr>
            <w:r w:rsidRPr="00202F9D">
              <w:rPr>
                <w:sz w:val="12"/>
                <w:szCs w:val="12"/>
              </w:rPr>
              <w:t>в 2024 году – 0 тыс. рублей;</w:t>
            </w:r>
          </w:p>
          <w:p w:rsidR="00EE7D6E" w:rsidRPr="00202F9D" w:rsidRDefault="00EE7D6E" w:rsidP="00EE7D6E">
            <w:pPr>
              <w:adjustRightInd w:val="0"/>
              <w:jc w:val="both"/>
              <w:rPr>
                <w:sz w:val="12"/>
                <w:szCs w:val="12"/>
              </w:rPr>
            </w:pPr>
            <w:r w:rsidRPr="00202F9D">
              <w:rPr>
                <w:sz w:val="12"/>
                <w:szCs w:val="12"/>
              </w:rPr>
              <w:t>в 2025 году – 0 тыс. рублей;</w:t>
            </w:r>
          </w:p>
          <w:p w:rsidR="00EE7D6E" w:rsidRPr="00202F9D" w:rsidRDefault="00EE7D6E" w:rsidP="00EE7D6E">
            <w:pPr>
              <w:adjustRightInd w:val="0"/>
              <w:rPr>
                <w:sz w:val="12"/>
                <w:szCs w:val="12"/>
              </w:rPr>
            </w:pPr>
            <w:r w:rsidRPr="00202F9D">
              <w:rPr>
                <w:sz w:val="12"/>
                <w:szCs w:val="12"/>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t>
            </w:r>
          </w:p>
        </w:tc>
      </w:tr>
      <w:tr w:rsidR="00EE7D6E" w:rsidRPr="00202F9D" w:rsidTr="00EE7D6E">
        <w:trPr>
          <w:trHeight w:val="780"/>
        </w:trPr>
        <w:tc>
          <w:tcPr>
            <w:tcW w:w="3036" w:type="dxa"/>
          </w:tcPr>
          <w:p w:rsidR="00EE7D6E" w:rsidRPr="00202F9D" w:rsidRDefault="00EE7D6E" w:rsidP="00EE7D6E">
            <w:pPr>
              <w:pStyle w:val="ConsPlusNormal"/>
              <w:adjustRightInd/>
              <w:ind w:firstLine="0"/>
              <w:rPr>
                <w:rFonts w:ascii="Times New Roman" w:hAnsi="Times New Roman" w:cs="Times New Roman"/>
                <w:sz w:val="12"/>
                <w:szCs w:val="12"/>
              </w:rPr>
            </w:pPr>
            <w:r w:rsidRPr="00202F9D">
              <w:rPr>
                <w:rFonts w:ascii="Times New Roman" w:hAnsi="Times New Roman" w:cs="Times New Roman"/>
                <w:sz w:val="12"/>
                <w:szCs w:val="12"/>
              </w:rPr>
              <w:t>9. Конечные результаты реализации подпрограммы</w:t>
            </w:r>
          </w:p>
        </w:tc>
        <w:tc>
          <w:tcPr>
            <w:tcW w:w="6428" w:type="dxa"/>
          </w:tcPr>
          <w:p w:rsidR="00EE7D6E" w:rsidRPr="00202F9D" w:rsidRDefault="00EE7D6E" w:rsidP="00EE7D6E">
            <w:pPr>
              <w:pStyle w:val="ConsPlusNormal"/>
              <w:ind w:firstLine="0"/>
              <w:rPr>
                <w:rFonts w:ascii="Times New Roman" w:hAnsi="Times New Roman" w:cs="Times New Roman"/>
                <w:bCs/>
                <w:sz w:val="12"/>
                <w:szCs w:val="12"/>
              </w:rPr>
            </w:pPr>
            <w:r w:rsidRPr="00202F9D">
              <w:rPr>
                <w:rFonts w:ascii="Times New Roman" w:hAnsi="Times New Roman" w:cs="Times New Roman"/>
                <w:bCs/>
                <w:sz w:val="12"/>
                <w:szCs w:val="12"/>
              </w:rPr>
              <w:t>В результате реализации мероприятий подпрограммы будут достигнуты следующие результаты:</w:t>
            </w:r>
          </w:p>
          <w:p w:rsidR="00EE7D6E" w:rsidRPr="00202F9D" w:rsidRDefault="00EE7D6E" w:rsidP="00EE7D6E">
            <w:pPr>
              <w:pStyle w:val="ConsPlusNormal"/>
              <w:numPr>
                <w:ilvl w:val="0"/>
                <w:numId w:val="43"/>
              </w:numPr>
              <w:adjustRightInd/>
              <w:jc w:val="both"/>
              <w:rPr>
                <w:rFonts w:ascii="Times New Roman" w:hAnsi="Times New Roman" w:cs="Times New Roman"/>
                <w:sz w:val="12"/>
                <w:szCs w:val="12"/>
              </w:rPr>
            </w:pPr>
            <w:r w:rsidRPr="00202F9D">
              <w:rPr>
                <w:rFonts w:ascii="Times New Roman" w:hAnsi="Times New Roman" w:cs="Times New Roman"/>
                <w:color w:val="000000"/>
                <w:sz w:val="12"/>
                <w:szCs w:val="12"/>
              </w:rPr>
              <w:t>Количество реализованных проектов по благоустройству сельских территорий к 2023 году составит 4 единицы;</w:t>
            </w:r>
          </w:p>
        </w:tc>
      </w:tr>
    </w:tbl>
    <w:p w:rsidR="00EE7D6E" w:rsidRPr="00202F9D" w:rsidRDefault="00EE7D6E" w:rsidP="00EE7D6E">
      <w:pPr>
        <w:adjustRightInd w:val="0"/>
        <w:ind w:firstLine="708"/>
        <w:jc w:val="both"/>
        <w:rPr>
          <w:sz w:val="12"/>
          <w:szCs w:val="12"/>
        </w:rPr>
      </w:pPr>
    </w:p>
    <w:p w:rsidR="00EE7D6E" w:rsidRPr="00202F9D" w:rsidRDefault="00EE7D6E" w:rsidP="00EE7D6E">
      <w:pPr>
        <w:rPr>
          <w:rStyle w:val="fontstyle01"/>
          <w:sz w:val="12"/>
          <w:szCs w:val="12"/>
        </w:rPr>
        <w:sectPr w:rsidR="00EE7D6E" w:rsidRPr="00202F9D" w:rsidSect="00EE7D6E">
          <w:footnotePr>
            <w:pos w:val="beneathText"/>
          </w:footnotePr>
          <w:pgSz w:w="11905" w:h="16837"/>
          <w:pgMar w:top="533" w:right="851" w:bottom="851" w:left="1418" w:header="720" w:footer="720" w:gutter="0"/>
          <w:cols w:space="720"/>
          <w:titlePg/>
          <w:docGrid w:linePitch="360"/>
        </w:sectPr>
      </w:pPr>
    </w:p>
    <w:p w:rsidR="00EE7D6E" w:rsidRPr="00202F9D" w:rsidRDefault="00EE7D6E" w:rsidP="00EE7D6E">
      <w:pPr>
        <w:rPr>
          <w:rStyle w:val="fontstyle01"/>
          <w:sz w:val="12"/>
          <w:szCs w:val="12"/>
        </w:rPr>
      </w:pPr>
    </w:p>
    <w:p w:rsidR="00EE7D6E" w:rsidRPr="00202F9D" w:rsidRDefault="00EE7D6E" w:rsidP="00EE7D6E">
      <w:pPr>
        <w:jc w:val="right"/>
        <w:rPr>
          <w:rStyle w:val="fontstyle01"/>
          <w:sz w:val="12"/>
          <w:szCs w:val="12"/>
        </w:rPr>
      </w:pPr>
      <w:r w:rsidRPr="00202F9D">
        <w:rPr>
          <w:rStyle w:val="fontstyle01"/>
          <w:sz w:val="12"/>
          <w:szCs w:val="12"/>
        </w:rPr>
        <w:t>Приложение 3</w:t>
      </w:r>
      <w:r w:rsidRPr="00202F9D">
        <w:rPr>
          <w:color w:val="000000"/>
          <w:sz w:val="12"/>
          <w:szCs w:val="12"/>
        </w:rPr>
        <w:br/>
      </w:r>
      <w:r w:rsidRPr="00202F9D">
        <w:rPr>
          <w:rStyle w:val="fontstyle01"/>
          <w:sz w:val="12"/>
          <w:szCs w:val="12"/>
        </w:rPr>
        <w:t>к постановлению администрации</w:t>
      </w:r>
      <w:r w:rsidRPr="00202F9D">
        <w:rPr>
          <w:color w:val="000000"/>
          <w:sz w:val="12"/>
          <w:szCs w:val="12"/>
        </w:rPr>
        <w:br/>
      </w:r>
      <w:r w:rsidRPr="00202F9D">
        <w:rPr>
          <w:rStyle w:val="fontstyle01"/>
          <w:sz w:val="12"/>
          <w:szCs w:val="12"/>
        </w:rPr>
        <w:t>сельского поселения</w:t>
      </w:r>
      <w:r w:rsidRPr="00202F9D">
        <w:rPr>
          <w:color w:val="000000"/>
          <w:sz w:val="12"/>
          <w:szCs w:val="12"/>
        </w:rPr>
        <w:br/>
      </w:r>
      <w:r w:rsidRPr="00202F9D">
        <w:rPr>
          <w:rStyle w:val="fontstyle01"/>
          <w:sz w:val="12"/>
          <w:szCs w:val="12"/>
        </w:rPr>
        <w:t>от 19.04.2023 года № 17</w:t>
      </w:r>
    </w:p>
    <w:p w:rsidR="00EE7D6E" w:rsidRPr="00202F9D" w:rsidRDefault="00EE7D6E" w:rsidP="00EE7D6E">
      <w:pPr>
        <w:jc w:val="right"/>
        <w:rPr>
          <w:sz w:val="12"/>
          <w:szCs w:val="12"/>
        </w:rPr>
      </w:pP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Приложение №2</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 муниципальной программе</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«Комплексное развитие сельских территорий</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Ореховского сельского поселения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Галичского муниципального района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Костромской области»</w:t>
      </w:r>
    </w:p>
    <w:p w:rsidR="00EE7D6E" w:rsidRPr="00202F9D" w:rsidRDefault="00EE7D6E" w:rsidP="00EE7D6E">
      <w:pPr>
        <w:jc w:val="right"/>
        <w:rPr>
          <w:sz w:val="12"/>
          <w:szCs w:val="12"/>
        </w:rPr>
      </w:pPr>
    </w:p>
    <w:p w:rsidR="00EE7D6E" w:rsidRPr="00202F9D" w:rsidRDefault="00EE7D6E" w:rsidP="00EE7D6E">
      <w:pPr>
        <w:rPr>
          <w:sz w:val="12"/>
          <w:szCs w:val="12"/>
        </w:rPr>
      </w:pPr>
    </w:p>
    <w:p w:rsidR="00EE7D6E" w:rsidRPr="00202F9D" w:rsidRDefault="00EE7D6E" w:rsidP="00EE7D6E">
      <w:pPr>
        <w:autoSpaceDE w:val="0"/>
        <w:autoSpaceDN w:val="0"/>
        <w:adjustRightInd w:val="0"/>
        <w:jc w:val="center"/>
        <w:rPr>
          <w:sz w:val="12"/>
          <w:szCs w:val="12"/>
        </w:rPr>
      </w:pPr>
      <w:r w:rsidRPr="00202F9D">
        <w:rPr>
          <w:sz w:val="12"/>
          <w:szCs w:val="12"/>
        </w:rPr>
        <w:t xml:space="preserve">ПЕРЕЧЕНЬ </w:t>
      </w:r>
    </w:p>
    <w:p w:rsidR="00EE7D6E" w:rsidRPr="00202F9D" w:rsidRDefault="00EE7D6E" w:rsidP="00EE7D6E">
      <w:pPr>
        <w:autoSpaceDE w:val="0"/>
        <w:autoSpaceDN w:val="0"/>
        <w:adjustRightInd w:val="0"/>
        <w:jc w:val="center"/>
        <w:rPr>
          <w:sz w:val="12"/>
          <w:szCs w:val="12"/>
        </w:rPr>
      </w:pPr>
      <w:r w:rsidRPr="00202F9D">
        <w:rPr>
          <w:sz w:val="12"/>
          <w:szCs w:val="12"/>
        </w:rPr>
        <w:t>населенных пунктов, в которых планируется реализовывать мероприятия муниципальной программы «Комплексное развитие сельских территорий</w:t>
      </w:r>
    </w:p>
    <w:p w:rsidR="00EE7D6E" w:rsidRPr="00202F9D" w:rsidRDefault="00EE7D6E" w:rsidP="00EE7D6E">
      <w:pPr>
        <w:autoSpaceDE w:val="0"/>
        <w:autoSpaceDN w:val="0"/>
        <w:adjustRightInd w:val="0"/>
        <w:jc w:val="center"/>
        <w:rPr>
          <w:sz w:val="12"/>
          <w:szCs w:val="12"/>
        </w:rPr>
      </w:pPr>
      <w:r w:rsidRPr="00202F9D">
        <w:rPr>
          <w:sz w:val="12"/>
          <w:szCs w:val="12"/>
        </w:rPr>
        <w:t>Ореховского сельского поселения Галичского муниципального района Костромской области»</w:t>
      </w:r>
    </w:p>
    <w:p w:rsidR="00EE7D6E" w:rsidRPr="00202F9D" w:rsidRDefault="00EE7D6E" w:rsidP="00EE7D6E">
      <w:pPr>
        <w:pStyle w:val="ConsPlusNormal"/>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86"/>
        <w:gridCol w:w="1843"/>
        <w:gridCol w:w="1715"/>
        <w:gridCol w:w="3068"/>
      </w:tblGrid>
      <w:tr w:rsidR="00EE7D6E" w:rsidRPr="00202F9D" w:rsidTr="00EE7D6E">
        <w:tc>
          <w:tcPr>
            <w:tcW w:w="540" w:type="dxa"/>
          </w:tcPr>
          <w:p w:rsidR="00EE7D6E" w:rsidRPr="00202F9D" w:rsidRDefault="00EE7D6E" w:rsidP="00EE7D6E">
            <w:pPr>
              <w:widowControl w:val="0"/>
              <w:autoSpaceDE w:val="0"/>
              <w:autoSpaceDN w:val="0"/>
              <w:jc w:val="center"/>
              <w:rPr>
                <w:sz w:val="12"/>
                <w:szCs w:val="12"/>
              </w:rPr>
            </w:pPr>
            <w:r w:rsidRPr="00202F9D">
              <w:rPr>
                <w:sz w:val="12"/>
                <w:szCs w:val="12"/>
              </w:rPr>
              <w:t>№ п/п</w:t>
            </w:r>
          </w:p>
        </w:tc>
        <w:tc>
          <w:tcPr>
            <w:tcW w:w="2686" w:type="dxa"/>
          </w:tcPr>
          <w:p w:rsidR="00EE7D6E" w:rsidRPr="00202F9D" w:rsidRDefault="00EE7D6E" w:rsidP="00EE7D6E">
            <w:pPr>
              <w:widowControl w:val="0"/>
              <w:autoSpaceDE w:val="0"/>
              <w:autoSpaceDN w:val="0"/>
              <w:jc w:val="center"/>
              <w:rPr>
                <w:sz w:val="12"/>
                <w:szCs w:val="12"/>
              </w:rPr>
            </w:pPr>
            <w:r w:rsidRPr="00202F9D">
              <w:rPr>
                <w:sz w:val="12"/>
                <w:szCs w:val="12"/>
              </w:rPr>
              <w:t>Наименование муниципального района, городского округа</w:t>
            </w:r>
          </w:p>
        </w:tc>
        <w:tc>
          <w:tcPr>
            <w:tcW w:w="1843" w:type="dxa"/>
          </w:tcPr>
          <w:p w:rsidR="00EE7D6E" w:rsidRPr="00202F9D" w:rsidRDefault="00EE7D6E" w:rsidP="00EE7D6E">
            <w:pPr>
              <w:widowControl w:val="0"/>
              <w:autoSpaceDE w:val="0"/>
              <w:autoSpaceDN w:val="0"/>
              <w:jc w:val="center"/>
              <w:rPr>
                <w:sz w:val="12"/>
                <w:szCs w:val="12"/>
              </w:rPr>
            </w:pPr>
            <w:r w:rsidRPr="00202F9D">
              <w:rPr>
                <w:sz w:val="12"/>
                <w:szCs w:val="12"/>
              </w:rPr>
              <w:t>Наименование сельского поселения</w:t>
            </w:r>
          </w:p>
        </w:tc>
        <w:tc>
          <w:tcPr>
            <w:tcW w:w="1715" w:type="dxa"/>
          </w:tcPr>
          <w:p w:rsidR="00EE7D6E" w:rsidRPr="00202F9D" w:rsidRDefault="00EE7D6E" w:rsidP="00EE7D6E">
            <w:pPr>
              <w:widowControl w:val="0"/>
              <w:autoSpaceDE w:val="0"/>
              <w:autoSpaceDN w:val="0"/>
              <w:jc w:val="center"/>
              <w:rPr>
                <w:sz w:val="12"/>
                <w:szCs w:val="12"/>
              </w:rPr>
            </w:pPr>
            <w:r w:rsidRPr="00202F9D">
              <w:rPr>
                <w:sz w:val="12"/>
                <w:szCs w:val="12"/>
              </w:rPr>
              <w:t>Наименование сельского населенного пункта</w:t>
            </w:r>
          </w:p>
        </w:tc>
        <w:tc>
          <w:tcPr>
            <w:tcW w:w="3068" w:type="dxa"/>
          </w:tcPr>
          <w:p w:rsidR="00EE7D6E" w:rsidRPr="00202F9D" w:rsidRDefault="00EE7D6E" w:rsidP="00EE7D6E">
            <w:pPr>
              <w:widowControl w:val="0"/>
              <w:autoSpaceDE w:val="0"/>
              <w:autoSpaceDN w:val="0"/>
              <w:jc w:val="center"/>
              <w:rPr>
                <w:sz w:val="12"/>
                <w:szCs w:val="12"/>
              </w:rPr>
            </w:pPr>
            <w:r w:rsidRPr="00202F9D">
              <w:rPr>
                <w:sz w:val="12"/>
                <w:szCs w:val="12"/>
              </w:rPr>
              <w:t>Наименование документа, которым утверждены схемы территориального планирования и генеральные планы</w:t>
            </w:r>
          </w:p>
        </w:tc>
      </w:tr>
      <w:tr w:rsidR="00EE7D6E" w:rsidRPr="00202F9D" w:rsidTr="00EE7D6E">
        <w:tc>
          <w:tcPr>
            <w:tcW w:w="540" w:type="dxa"/>
          </w:tcPr>
          <w:p w:rsidR="00EE7D6E" w:rsidRPr="00202F9D" w:rsidRDefault="00EE7D6E" w:rsidP="00EE7D6E">
            <w:pPr>
              <w:widowControl w:val="0"/>
              <w:autoSpaceDE w:val="0"/>
              <w:autoSpaceDN w:val="0"/>
              <w:jc w:val="center"/>
              <w:rPr>
                <w:sz w:val="12"/>
                <w:szCs w:val="12"/>
              </w:rPr>
            </w:pPr>
            <w:r w:rsidRPr="00202F9D">
              <w:rPr>
                <w:sz w:val="12"/>
                <w:szCs w:val="12"/>
              </w:rPr>
              <w:t>1</w:t>
            </w:r>
          </w:p>
        </w:tc>
        <w:tc>
          <w:tcPr>
            <w:tcW w:w="2686" w:type="dxa"/>
          </w:tcPr>
          <w:p w:rsidR="00EE7D6E" w:rsidRPr="00202F9D" w:rsidRDefault="00EE7D6E" w:rsidP="00EE7D6E">
            <w:pPr>
              <w:widowControl w:val="0"/>
              <w:autoSpaceDE w:val="0"/>
              <w:autoSpaceDN w:val="0"/>
              <w:jc w:val="center"/>
              <w:rPr>
                <w:sz w:val="12"/>
                <w:szCs w:val="12"/>
              </w:rPr>
            </w:pPr>
            <w:r w:rsidRPr="00202F9D">
              <w:rPr>
                <w:sz w:val="12"/>
                <w:szCs w:val="12"/>
              </w:rPr>
              <w:t>2</w:t>
            </w:r>
          </w:p>
        </w:tc>
        <w:tc>
          <w:tcPr>
            <w:tcW w:w="1843" w:type="dxa"/>
          </w:tcPr>
          <w:p w:rsidR="00EE7D6E" w:rsidRPr="00202F9D" w:rsidRDefault="00EE7D6E" w:rsidP="00EE7D6E">
            <w:pPr>
              <w:widowControl w:val="0"/>
              <w:autoSpaceDE w:val="0"/>
              <w:autoSpaceDN w:val="0"/>
              <w:jc w:val="center"/>
              <w:rPr>
                <w:sz w:val="12"/>
                <w:szCs w:val="12"/>
              </w:rPr>
            </w:pPr>
            <w:r w:rsidRPr="00202F9D">
              <w:rPr>
                <w:sz w:val="12"/>
                <w:szCs w:val="12"/>
              </w:rPr>
              <w:t>3</w:t>
            </w:r>
          </w:p>
        </w:tc>
        <w:tc>
          <w:tcPr>
            <w:tcW w:w="1715" w:type="dxa"/>
          </w:tcPr>
          <w:p w:rsidR="00EE7D6E" w:rsidRPr="00202F9D" w:rsidRDefault="00EE7D6E" w:rsidP="00EE7D6E">
            <w:pPr>
              <w:widowControl w:val="0"/>
              <w:autoSpaceDE w:val="0"/>
              <w:autoSpaceDN w:val="0"/>
              <w:jc w:val="center"/>
              <w:rPr>
                <w:sz w:val="12"/>
                <w:szCs w:val="12"/>
              </w:rPr>
            </w:pPr>
            <w:r w:rsidRPr="00202F9D">
              <w:rPr>
                <w:sz w:val="12"/>
                <w:szCs w:val="12"/>
              </w:rPr>
              <w:t>4</w:t>
            </w:r>
          </w:p>
        </w:tc>
        <w:tc>
          <w:tcPr>
            <w:tcW w:w="3068" w:type="dxa"/>
          </w:tcPr>
          <w:p w:rsidR="00EE7D6E" w:rsidRPr="00202F9D" w:rsidRDefault="00EE7D6E" w:rsidP="00EE7D6E">
            <w:pPr>
              <w:widowControl w:val="0"/>
              <w:autoSpaceDE w:val="0"/>
              <w:autoSpaceDN w:val="0"/>
              <w:jc w:val="center"/>
              <w:rPr>
                <w:sz w:val="12"/>
                <w:szCs w:val="12"/>
              </w:rPr>
            </w:pPr>
            <w:r w:rsidRPr="00202F9D">
              <w:rPr>
                <w:sz w:val="12"/>
                <w:szCs w:val="12"/>
              </w:rPr>
              <w:t>5</w:t>
            </w:r>
          </w:p>
        </w:tc>
      </w:tr>
      <w:tr w:rsidR="00EE7D6E" w:rsidRPr="00202F9D" w:rsidTr="00202F9D">
        <w:trPr>
          <w:trHeight w:val="1336"/>
        </w:trPr>
        <w:tc>
          <w:tcPr>
            <w:tcW w:w="540" w:type="dxa"/>
            <w:vAlign w:val="center"/>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cs="Times New Roman"/>
                <w:sz w:val="12"/>
                <w:szCs w:val="12"/>
              </w:rPr>
              <w:t>1</w:t>
            </w:r>
          </w:p>
        </w:tc>
        <w:tc>
          <w:tcPr>
            <w:tcW w:w="2686" w:type="dxa"/>
          </w:tcPr>
          <w:p w:rsidR="00EE7D6E" w:rsidRPr="00202F9D" w:rsidRDefault="00EE7D6E" w:rsidP="00EE7D6E">
            <w:pPr>
              <w:jc w:val="both"/>
              <w:rPr>
                <w:sz w:val="12"/>
                <w:szCs w:val="12"/>
              </w:rPr>
            </w:pPr>
            <w:r w:rsidRPr="00202F9D">
              <w:rPr>
                <w:sz w:val="12"/>
                <w:szCs w:val="12"/>
              </w:rPr>
              <w:t>Галичский муниципальный район</w:t>
            </w:r>
          </w:p>
        </w:tc>
        <w:tc>
          <w:tcPr>
            <w:tcW w:w="1843" w:type="dxa"/>
          </w:tcPr>
          <w:p w:rsidR="00EE7D6E" w:rsidRPr="00202F9D" w:rsidRDefault="00EE7D6E" w:rsidP="00EE7D6E">
            <w:pPr>
              <w:jc w:val="both"/>
              <w:rPr>
                <w:sz w:val="12"/>
                <w:szCs w:val="12"/>
              </w:rPr>
            </w:pPr>
            <w:r w:rsidRPr="00202F9D">
              <w:rPr>
                <w:sz w:val="12"/>
                <w:szCs w:val="12"/>
              </w:rPr>
              <w:t>Ореховское сельское поселение</w:t>
            </w:r>
          </w:p>
        </w:tc>
        <w:tc>
          <w:tcPr>
            <w:tcW w:w="1715" w:type="dxa"/>
          </w:tcPr>
          <w:p w:rsidR="00EE7D6E" w:rsidRPr="00202F9D" w:rsidRDefault="00EE7D6E" w:rsidP="00EE7D6E">
            <w:pPr>
              <w:jc w:val="both"/>
              <w:rPr>
                <w:sz w:val="12"/>
                <w:szCs w:val="12"/>
              </w:rPr>
            </w:pPr>
            <w:r w:rsidRPr="00202F9D">
              <w:rPr>
                <w:sz w:val="12"/>
                <w:szCs w:val="12"/>
              </w:rPr>
              <w:t>пог. Успенье</w:t>
            </w:r>
          </w:p>
        </w:tc>
        <w:tc>
          <w:tcPr>
            <w:tcW w:w="3068" w:type="dxa"/>
            <w:vAlign w:val="center"/>
          </w:tcPr>
          <w:p w:rsidR="00EE7D6E" w:rsidRPr="00202F9D" w:rsidRDefault="00EE7D6E" w:rsidP="00EE7D6E">
            <w:pPr>
              <w:pStyle w:val="ConsPlusNormal"/>
              <w:ind w:firstLine="0"/>
              <w:jc w:val="both"/>
              <w:rPr>
                <w:rFonts w:ascii="Times New Roman" w:hAnsi="Times New Roman" w:cs="Times New Roman"/>
                <w:sz w:val="12"/>
                <w:szCs w:val="12"/>
              </w:rPr>
            </w:pPr>
            <w:r w:rsidRPr="00202F9D">
              <w:rPr>
                <w:rFonts w:ascii="Times New Roman" w:hAnsi="Times New Roman"/>
                <w:sz w:val="12"/>
                <w:szCs w:val="12"/>
              </w:rPr>
              <w:t>Генеральный план утвержден решением Совета депутатов  Ореховского сельского поселения Галичского муниципального района Костромской области № 95 от 29.02.2012 г.; Схема территориального планирования утверждена решением Собрания депутатов Галичского муниципального района Костромской области от 27 декабря 2010 года № 41</w:t>
            </w:r>
          </w:p>
        </w:tc>
      </w:tr>
    </w:tbl>
    <w:p w:rsidR="00EE7D6E" w:rsidRPr="00202F9D" w:rsidRDefault="00EE7D6E" w:rsidP="00EE7D6E">
      <w:pPr>
        <w:pStyle w:val="ConsPlusNormal"/>
        <w:ind w:firstLine="0"/>
        <w:rPr>
          <w:sz w:val="12"/>
          <w:szCs w:val="12"/>
        </w:rPr>
      </w:pPr>
    </w:p>
    <w:p w:rsidR="00EE7D6E" w:rsidRPr="00202F9D" w:rsidRDefault="00EE7D6E" w:rsidP="00EE7D6E">
      <w:pPr>
        <w:rPr>
          <w:rStyle w:val="fontstyle01"/>
          <w:sz w:val="12"/>
          <w:szCs w:val="12"/>
        </w:rPr>
      </w:pPr>
    </w:p>
    <w:p w:rsidR="00EE7D6E" w:rsidRPr="00202F9D" w:rsidRDefault="00EE7D6E" w:rsidP="00EE7D6E">
      <w:pPr>
        <w:jc w:val="right"/>
        <w:rPr>
          <w:rStyle w:val="fontstyle01"/>
          <w:sz w:val="12"/>
          <w:szCs w:val="12"/>
        </w:rPr>
      </w:pPr>
      <w:r w:rsidRPr="00202F9D">
        <w:rPr>
          <w:rStyle w:val="fontstyle01"/>
          <w:sz w:val="12"/>
          <w:szCs w:val="12"/>
        </w:rPr>
        <w:t>Приложение 4</w:t>
      </w:r>
      <w:r w:rsidRPr="00202F9D">
        <w:rPr>
          <w:color w:val="000000"/>
          <w:sz w:val="12"/>
          <w:szCs w:val="12"/>
        </w:rPr>
        <w:br/>
      </w:r>
      <w:r w:rsidRPr="00202F9D">
        <w:rPr>
          <w:rStyle w:val="fontstyle01"/>
          <w:sz w:val="12"/>
          <w:szCs w:val="12"/>
        </w:rPr>
        <w:t>к постановлению администрации</w:t>
      </w:r>
      <w:r w:rsidRPr="00202F9D">
        <w:rPr>
          <w:color w:val="000000"/>
          <w:sz w:val="12"/>
          <w:szCs w:val="12"/>
        </w:rPr>
        <w:br/>
      </w:r>
      <w:r w:rsidRPr="00202F9D">
        <w:rPr>
          <w:rStyle w:val="fontstyle01"/>
          <w:sz w:val="12"/>
          <w:szCs w:val="12"/>
        </w:rPr>
        <w:t>сельского поселения</w:t>
      </w:r>
      <w:r w:rsidRPr="00202F9D">
        <w:rPr>
          <w:color w:val="000000"/>
          <w:sz w:val="12"/>
          <w:szCs w:val="12"/>
        </w:rPr>
        <w:br/>
      </w:r>
      <w:r w:rsidRPr="00202F9D">
        <w:rPr>
          <w:rStyle w:val="fontstyle01"/>
          <w:sz w:val="12"/>
          <w:szCs w:val="12"/>
        </w:rPr>
        <w:t>от 19.04.2023 года № 17</w:t>
      </w:r>
    </w:p>
    <w:p w:rsidR="00EE7D6E" w:rsidRPr="00202F9D" w:rsidRDefault="00EE7D6E" w:rsidP="00EE7D6E">
      <w:pPr>
        <w:jc w:val="right"/>
        <w:rPr>
          <w:sz w:val="12"/>
          <w:szCs w:val="12"/>
        </w:rPr>
      </w:pP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Приложение №3</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 муниципальной программе</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«Комплексное развитие сельских территорий</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Ореховского сельского поселения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 xml:space="preserve">Галичского муниципального района </w:t>
      </w:r>
    </w:p>
    <w:p w:rsidR="00EE7D6E" w:rsidRPr="00202F9D" w:rsidRDefault="00EE7D6E" w:rsidP="00EE7D6E">
      <w:pPr>
        <w:pStyle w:val="ConsPlusNormal"/>
        <w:ind w:firstLine="709"/>
        <w:jc w:val="right"/>
        <w:rPr>
          <w:rFonts w:ascii="Times New Roman" w:hAnsi="Times New Roman" w:cs="Times New Roman"/>
          <w:sz w:val="12"/>
          <w:szCs w:val="12"/>
        </w:rPr>
      </w:pPr>
      <w:r w:rsidRPr="00202F9D">
        <w:rPr>
          <w:rFonts w:ascii="Times New Roman" w:hAnsi="Times New Roman" w:cs="Times New Roman"/>
          <w:sz w:val="12"/>
          <w:szCs w:val="12"/>
        </w:rPr>
        <w:t>Костромской области»</w:t>
      </w:r>
    </w:p>
    <w:p w:rsidR="00EE7D6E" w:rsidRPr="00202F9D" w:rsidRDefault="00EE7D6E" w:rsidP="00EE7D6E">
      <w:pPr>
        <w:jc w:val="right"/>
        <w:rPr>
          <w:sz w:val="12"/>
          <w:szCs w:val="12"/>
        </w:rPr>
      </w:pPr>
    </w:p>
    <w:p w:rsidR="00EE7D6E" w:rsidRPr="00202F9D" w:rsidRDefault="00EE7D6E" w:rsidP="00EE7D6E">
      <w:pPr>
        <w:rPr>
          <w:sz w:val="12"/>
          <w:szCs w:val="12"/>
        </w:rPr>
      </w:pPr>
    </w:p>
    <w:p w:rsidR="00EE7D6E" w:rsidRPr="00202F9D" w:rsidRDefault="00EE7D6E" w:rsidP="00EE7D6E">
      <w:pPr>
        <w:ind w:firstLine="708"/>
        <w:jc w:val="center"/>
        <w:rPr>
          <w:sz w:val="12"/>
          <w:szCs w:val="12"/>
        </w:rPr>
      </w:pPr>
      <w:r w:rsidRPr="00202F9D">
        <w:rPr>
          <w:sz w:val="12"/>
          <w:szCs w:val="12"/>
        </w:rPr>
        <w:t xml:space="preserve">Мероприятия по развитию инженерной и транспортной инфраструктуры на сельских территориях, благоустройству сельских территорий, обеспечению комплексного развития сельских территорий </w:t>
      </w:r>
    </w:p>
    <w:p w:rsidR="00EE7D6E" w:rsidRPr="00202F9D" w:rsidRDefault="00EE7D6E" w:rsidP="00EE7D6E">
      <w:pPr>
        <w:ind w:firstLine="708"/>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530"/>
        <w:gridCol w:w="1030"/>
        <w:gridCol w:w="872"/>
        <w:gridCol w:w="696"/>
        <w:gridCol w:w="976"/>
        <w:gridCol w:w="998"/>
        <w:gridCol w:w="873"/>
        <w:gridCol w:w="1019"/>
        <w:gridCol w:w="1612"/>
      </w:tblGrid>
      <w:tr w:rsidR="00EE7D6E" w:rsidRPr="00202F9D" w:rsidTr="00EE7D6E">
        <w:trPr>
          <w:jc w:val="center"/>
        </w:trPr>
        <w:tc>
          <w:tcPr>
            <w:tcW w:w="514" w:type="dxa"/>
            <w:vMerge w:val="restart"/>
            <w:vAlign w:val="center"/>
          </w:tcPr>
          <w:p w:rsidR="00EE7D6E" w:rsidRPr="00202F9D" w:rsidRDefault="00EE7D6E" w:rsidP="00EE7D6E">
            <w:pPr>
              <w:widowControl w:val="0"/>
              <w:jc w:val="center"/>
              <w:rPr>
                <w:color w:val="000000"/>
                <w:sz w:val="12"/>
                <w:szCs w:val="12"/>
              </w:rPr>
            </w:pPr>
            <w:r w:rsidRPr="00202F9D">
              <w:rPr>
                <w:color w:val="000000"/>
                <w:sz w:val="12"/>
                <w:szCs w:val="12"/>
              </w:rPr>
              <w:t>№</w:t>
            </w:r>
          </w:p>
          <w:p w:rsidR="00EE7D6E" w:rsidRPr="00202F9D" w:rsidRDefault="00EE7D6E" w:rsidP="00EE7D6E">
            <w:pPr>
              <w:widowControl w:val="0"/>
              <w:jc w:val="center"/>
              <w:rPr>
                <w:color w:val="000000"/>
                <w:sz w:val="12"/>
                <w:szCs w:val="12"/>
              </w:rPr>
            </w:pPr>
            <w:r w:rsidRPr="00202F9D">
              <w:rPr>
                <w:color w:val="000000"/>
                <w:sz w:val="12"/>
                <w:szCs w:val="12"/>
              </w:rPr>
              <w:t>п/п</w:t>
            </w:r>
          </w:p>
        </w:tc>
        <w:tc>
          <w:tcPr>
            <w:tcW w:w="1712" w:type="dxa"/>
            <w:vMerge w:val="restart"/>
            <w:vAlign w:val="center"/>
          </w:tcPr>
          <w:p w:rsidR="00EE7D6E" w:rsidRPr="00202F9D" w:rsidRDefault="00EE7D6E" w:rsidP="00EE7D6E">
            <w:pPr>
              <w:widowControl w:val="0"/>
              <w:jc w:val="center"/>
              <w:rPr>
                <w:color w:val="000000"/>
                <w:sz w:val="12"/>
                <w:szCs w:val="12"/>
              </w:rPr>
            </w:pPr>
            <w:r w:rsidRPr="00202F9D">
              <w:rPr>
                <w:color w:val="000000"/>
                <w:sz w:val="12"/>
                <w:szCs w:val="12"/>
              </w:rPr>
              <w:t>Наименование объекта</w:t>
            </w:r>
          </w:p>
        </w:tc>
        <w:tc>
          <w:tcPr>
            <w:tcW w:w="2093" w:type="dxa"/>
            <w:gridSpan w:val="2"/>
            <w:vAlign w:val="center"/>
          </w:tcPr>
          <w:p w:rsidR="00EE7D6E" w:rsidRPr="00202F9D" w:rsidRDefault="00EE7D6E" w:rsidP="00EE7D6E">
            <w:pPr>
              <w:jc w:val="center"/>
              <w:rPr>
                <w:sz w:val="12"/>
                <w:szCs w:val="12"/>
              </w:rPr>
            </w:pPr>
            <w:r w:rsidRPr="00202F9D">
              <w:rPr>
                <w:color w:val="000000"/>
                <w:sz w:val="12"/>
                <w:szCs w:val="12"/>
              </w:rPr>
              <w:t>Сроки строительства</w:t>
            </w:r>
          </w:p>
        </w:tc>
        <w:tc>
          <w:tcPr>
            <w:tcW w:w="5036" w:type="dxa"/>
            <w:gridSpan w:val="5"/>
            <w:vAlign w:val="center"/>
          </w:tcPr>
          <w:p w:rsidR="00EE7D6E" w:rsidRPr="00202F9D" w:rsidRDefault="00EE7D6E" w:rsidP="00EE7D6E">
            <w:pPr>
              <w:jc w:val="center"/>
              <w:rPr>
                <w:sz w:val="12"/>
                <w:szCs w:val="12"/>
              </w:rPr>
            </w:pPr>
            <w:r w:rsidRPr="00202F9D">
              <w:rPr>
                <w:color w:val="000000"/>
                <w:sz w:val="12"/>
                <w:szCs w:val="12"/>
              </w:rPr>
              <w:t>Планируемый объем средств, тыс. рублей</w:t>
            </w:r>
          </w:p>
        </w:tc>
        <w:tc>
          <w:tcPr>
            <w:tcW w:w="1778" w:type="dxa"/>
            <w:vMerge w:val="restart"/>
            <w:vAlign w:val="center"/>
          </w:tcPr>
          <w:p w:rsidR="00EE7D6E" w:rsidRPr="00202F9D" w:rsidRDefault="00EE7D6E" w:rsidP="00EE7D6E">
            <w:pPr>
              <w:jc w:val="center"/>
              <w:rPr>
                <w:sz w:val="12"/>
                <w:szCs w:val="12"/>
              </w:rPr>
            </w:pPr>
            <w:r w:rsidRPr="00202F9D">
              <w:rPr>
                <w:color w:val="000000"/>
                <w:sz w:val="12"/>
                <w:szCs w:val="12"/>
              </w:rPr>
              <w:t>Непосредственный результат (краткое описание</w:t>
            </w:r>
          </w:p>
        </w:tc>
      </w:tr>
      <w:tr w:rsidR="00EE7D6E" w:rsidRPr="00202F9D" w:rsidTr="00EE7D6E">
        <w:trPr>
          <w:jc w:val="center"/>
        </w:trPr>
        <w:tc>
          <w:tcPr>
            <w:tcW w:w="514" w:type="dxa"/>
            <w:vMerge/>
            <w:vAlign w:val="center"/>
          </w:tcPr>
          <w:p w:rsidR="00EE7D6E" w:rsidRPr="00202F9D" w:rsidRDefault="00EE7D6E" w:rsidP="00EE7D6E">
            <w:pPr>
              <w:jc w:val="center"/>
              <w:rPr>
                <w:sz w:val="12"/>
                <w:szCs w:val="12"/>
              </w:rPr>
            </w:pPr>
          </w:p>
        </w:tc>
        <w:tc>
          <w:tcPr>
            <w:tcW w:w="1712" w:type="dxa"/>
            <w:vMerge/>
            <w:vAlign w:val="center"/>
          </w:tcPr>
          <w:p w:rsidR="00EE7D6E" w:rsidRPr="00202F9D" w:rsidRDefault="00EE7D6E" w:rsidP="00EE7D6E">
            <w:pPr>
              <w:jc w:val="center"/>
              <w:rPr>
                <w:sz w:val="12"/>
                <w:szCs w:val="12"/>
              </w:rPr>
            </w:pPr>
          </w:p>
        </w:tc>
        <w:tc>
          <w:tcPr>
            <w:tcW w:w="1135" w:type="dxa"/>
            <w:vAlign w:val="center"/>
          </w:tcPr>
          <w:p w:rsidR="00EE7D6E" w:rsidRPr="00202F9D" w:rsidRDefault="00EE7D6E" w:rsidP="00EE7D6E">
            <w:pPr>
              <w:widowControl w:val="0"/>
              <w:jc w:val="center"/>
              <w:rPr>
                <w:color w:val="000000"/>
                <w:sz w:val="12"/>
                <w:szCs w:val="12"/>
              </w:rPr>
            </w:pPr>
            <w:r w:rsidRPr="00202F9D">
              <w:rPr>
                <w:color w:val="000000"/>
                <w:sz w:val="12"/>
                <w:szCs w:val="12"/>
              </w:rPr>
              <w:t>начало строитель-ства</w:t>
            </w:r>
          </w:p>
        </w:tc>
        <w:tc>
          <w:tcPr>
            <w:tcW w:w="958" w:type="dxa"/>
            <w:vAlign w:val="center"/>
          </w:tcPr>
          <w:p w:rsidR="00EE7D6E" w:rsidRPr="00202F9D" w:rsidRDefault="00EE7D6E" w:rsidP="00EE7D6E">
            <w:pPr>
              <w:widowControl w:val="0"/>
              <w:jc w:val="center"/>
              <w:rPr>
                <w:color w:val="000000"/>
                <w:sz w:val="12"/>
                <w:szCs w:val="12"/>
              </w:rPr>
            </w:pPr>
            <w:r w:rsidRPr="00202F9D">
              <w:rPr>
                <w:color w:val="000000"/>
                <w:sz w:val="12"/>
                <w:szCs w:val="12"/>
              </w:rPr>
              <w:t>ввода в эксплуа-тацию</w:t>
            </w:r>
          </w:p>
        </w:tc>
        <w:tc>
          <w:tcPr>
            <w:tcW w:w="779" w:type="dxa"/>
            <w:vAlign w:val="center"/>
          </w:tcPr>
          <w:p w:rsidR="00EE7D6E" w:rsidRPr="00202F9D" w:rsidRDefault="00EE7D6E" w:rsidP="00EE7D6E">
            <w:pPr>
              <w:widowControl w:val="0"/>
              <w:jc w:val="center"/>
              <w:rPr>
                <w:color w:val="000000"/>
                <w:sz w:val="12"/>
                <w:szCs w:val="12"/>
              </w:rPr>
            </w:pPr>
            <w:r w:rsidRPr="00202F9D">
              <w:rPr>
                <w:color w:val="000000"/>
                <w:sz w:val="12"/>
                <w:szCs w:val="12"/>
              </w:rPr>
              <w:t>всего</w:t>
            </w:r>
          </w:p>
        </w:tc>
        <w:tc>
          <w:tcPr>
            <w:tcW w:w="1075" w:type="dxa"/>
            <w:vAlign w:val="center"/>
          </w:tcPr>
          <w:p w:rsidR="00EE7D6E" w:rsidRPr="00202F9D" w:rsidRDefault="00EE7D6E" w:rsidP="00EE7D6E">
            <w:pPr>
              <w:widowControl w:val="0"/>
              <w:jc w:val="center"/>
              <w:rPr>
                <w:color w:val="000000"/>
                <w:sz w:val="12"/>
                <w:szCs w:val="12"/>
              </w:rPr>
            </w:pPr>
            <w:r w:rsidRPr="00202F9D">
              <w:rPr>
                <w:color w:val="000000"/>
                <w:sz w:val="12"/>
                <w:szCs w:val="12"/>
              </w:rPr>
              <w:t>федераль-ный бюджет</w:t>
            </w:r>
          </w:p>
        </w:tc>
        <w:tc>
          <w:tcPr>
            <w:tcW w:w="1099" w:type="dxa"/>
            <w:vAlign w:val="center"/>
          </w:tcPr>
          <w:p w:rsidR="00EE7D6E" w:rsidRPr="00202F9D" w:rsidRDefault="00EE7D6E" w:rsidP="00EE7D6E">
            <w:pPr>
              <w:widowControl w:val="0"/>
              <w:jc w:val="center"/>
              <w:rPr>
                <w:color w:val="000000"/>
                <w:sz w:val="12"/>
                <w:szCs w:val="12"/>
              </w:rPr>
            </w:pPr>
            <w:r w:rsidRPr="00202F9D">
              <w:rPr>
                <w:color w:val="000000"/>
                <w:sz w:val="12"/>
                <w:szCs w:val="12"/>
              </w:rPr>
              <w:t>областной бюджет</w:t>
            </w:r>
          </w:p>
        </w:tc>
        <w:tc>
          <w:tcPr>
            <w:tcW w:w="959" w:type="dxa"/>
            <w:vAlign w:val="center"/>
          </w:tcPr>
          <w:p w:rsidR="00EE7D6E" w:rsidRPr="00202F9D" w:rsidRDefault="00EE7D6E" w:rsidP="00EE7D6E">
            <w:pPr>
              <w:widowControl w:val="0"/>
              <w:jc w:val="center"/>
              <w:rPr>
                <w:color w:val="000000"/>
                <w:sz w:val="12"/>
                <w:szCs w:val="12"/>
              </w:rPr>
            </w:pPr>
            <w:r w:rsidRPr="00202F9D">
              <w:rPr>
                <w:color w:val="000000"/>
                <w:sz w:val="12"/>
                <w:szCs w:val="12"/>
              </w:rPr>
              <w:t>местный бюджет</w:t>
            </w:r>
          </w:p>
        </w:tc>
        <w:tc>
          <w:tcPr>
            <w:tcW w:w="1124" w:type="dxa"/>
            <w:vAlign w:val="center"/>
          </w:tcPr>
          <w:p w:rsidR="00EE7D6E" w:rsidRPr="00202F9D" w:rsidRDefault="00EE7D6E" w:rsidP="00EE7D6E">
            <w:pPr>
              <w:widowControl w:val="0"/>
              <w:jc w:val="center"/>
              <w:rPr>
                <w:color w:val="000000"/>
                <w:sz w:val="12"/>
                <w:szCs w:val="12"/>
              </w:rPr>
            </w:pPr>
            <w:r w:rsidRPr="00202F9D">
              <w:rPr>
                <w:color w:val="000000"/>
                <w:sz w:val="12"/>
                <w:szCs w:val="12"/>
              </w:rPr>
              <w:t>внебюд-жетные источники</w:t>
            </w:r>
          </w:p>
        </w:tc>
        <w:tc>
          <w:tcPr>
            <w:tcW w:w="1778" w:type="dxa"/>
            <w:vMerge/>
            <w:vAlign w:val="center"/>
          </w:tcPr>
          <w:p w:rsidR="00EE7D6E" w:rsidRPr="00202F9D" w:rsidRDefault="00EE7D6E" w:rsidP="00EE7D6E">
            <w:pPr>
              <w:jc w:val="center"/>
              <w:rPr>
                <w:sz w:val="12"/>
                <w:szCs w:val="12"/>
              </w:rPr>
            </w:pPr>
          </w:p>
        </w:tc>
      </w:tr>
      <w:tr w:rsidR="00EE7D6E" w:rsidRPr="00202F9D" w:rsidTr="00EE7D6E">
        <w:trPr>
          <w:jc w:val="center"/>
        </w:trPr>
        <w:tc>
          <w:tcPr>
            <w:tcW w:w="514" w:type="dxa"/>
            <w:vAlign w:val="center"/>
          </w:tcPr>
          <w:p w:rsidR="00EE7D6E" w:rsidRPr="00202F9D" w:rsidRDefault="00EE7D6E" w:rsidP="00EE7D6E">
            <w:pPr>
              <w:jc w:val="center"/>
              <w:rPr>
                <w:color w:val="000000"/>
                <w:sz w:val="12"/>
                <w:szCs w:val="12"/>
              </w:rPr>
            </w:pPr>
            <w:r w:rsidRPr="00202F9D">
              <w:rPr>
                <w:color w:val="000000"/>
                <w:sz w:val="12"/>
                <w:szCs w:val="12"/>
              </w:rPr>
              <w:t>1</w:t>
            </w:r>
          </w:p>
        </w:tc>
        <w:tc>
          <w:tcPr>
            <w:tcW w:w="1712" w:type="dxa"/>
            <w:vAlign w:val="center"/>
          </w:tcPr>
          <w:p w:rsidR="00EE7D6E" w:rsidRPr="00202F9D" w:rsidRDefault="00EE7D6E" w:rsidP="00EE7D6E">
            <w:pPr>
              <w:jc w:val="center"/>
              <w:rPr>
                <w:color w:val="000000"/>
                <w:sz w:val="12"/>
                <w:szCs w:val="12"/>
              </w:rPr>
            </w:pPr>
            <w:r w:rsidRPr="00202F9D">
              <w:rPr>
                <w:color w:val="000000"/>
                <w:sz w:val="12"/>
                <w:szCs w:val="12"/>
              </w:rPr>
              <w:t>2</w:t>
            </w:r>
          </w:p>
        </w:tc>
        <w:tc>
          <w:tcPr>
            <w:tcW w:w="1135" w:type="dxa"/>
            <w:vAlign w:val="center"/>
          </w:tcPr>
          <w:p w:rsidR="00EE7D6E" w:rsidRPr="00202F9D" w:rsidRDefault="00EE7D6E" w:rsidP="00EE7D6E">
            <w:pPr>
              <w:jc w:val="center"/>
              <w:rPr>
                <w:color w:val="000000"/>
                <w:sz w:val="12"/>
                <w:szCs w:val="12"/>
              </w:rPr>
            </w:pPr>
            <w:r w:rsidRPr="00202F9D">
              <w:rPr>
                <w:color w:val="000000"/>
                <w:sz w:val="12"/>
                <w:szCs w:val="12"/>
              </w:rPr>
              <w:t>3</w:t>
            </w:r>
          </w:p>
        </w:tc>
        <w:tc>
          <w:tcPr>
            <w:tcW w:w="958" w:type="dxa"/>
            <w:vAlign w:val="center"/>
          </w:tcPr>
          <w:p w:rsidR="00EE7D6E" w:rsidRPr="00202F9D" w:rsidRDefault="00EE7D6E" w:rsidP="00EE7D6E">
            <w:pPr>
              <w:jc w:val="center"/>
              <w:rPr>
                <w:color w:val="000000"/>
                <w:sz w:val="12"/>
                <w:szCs w:val="12"/>
              </w:rPr>
            </w:pPr>
            <w:r w:rsidRPr="00202F9D">
              <w:rPr>
                <w:color w:val="000000"/>
                <w:sz w:val="12"/>
                <w:szCs w:val="12"/>
              </w:rPr>
              <w:t>4</w:t>
            </w:r>
          </w:p>
        </w:tc>
        <w:tc>
          <w:tcPr>
            <w:tcW w:w="779" w:type="dxa"/>
            <w:vAlign w:val="center"/>
          </w:tcPr>
          <w:p w:rsidR="00EE7D6E" w:rsidRPr="00202F9D" w:rsidRDefault="00EE7D6E" w:rsidP="00EE7D6E">
            <w:pPr>
              <w:jc w:val="center"/>
              <w:rPr>
                <w:color w:val="000000"/>
                <w:sz w:val="12"/>
                <w:szCs w:val="12"/>
              </w:rPr>
            </w:pPr>
            <w:r w:rsidRPr="00202F9D">
              <w:rPr>
                <w:color w:val="000000"/>
                <w:sz w:val="12"/>
                <w:szCs w:val="12"/>
              </w:rPr>
              <w:t>5</w:t>
            </w:r>
          </w:p>
        </w:tc>
        <w:tc>
          <w:tcPr>
            <w:tcW w:w="1075" w:type="dxa"/>
            <w:vAlign w:val="center"/>
          </w:tcPr>
          <w:p w:rsidR="00EE7D6E" w:rsidRPr="00202F9D" w:rsidRDefault="00EE7D6E" w:rsidP="00EE7D6E">
            <w:pPr>
              <w:jc w:val="center"/>
              <w:rPr>
                <w:color w:val="000000"/>
                <w:sz w:val="12"/>
                <w:szCs w:val="12"/>
              </w:rPr>
            </w:pPr>
            <w:r w:rsidRPr="00202F9D">
              <w:rPr>
                <w:color w:val="000000"/>
                <w:sz w:val="12"/>
                <w:szCs w:val="12"/>
              </w:rPr>
              <w:t>6</w:t>
            </w:r>
          </w:p>
        </w:tc>
        <w:tc>
          <w:tcPr>
            <w:tcW w:w="1099" w:type="dxa"/>
            <w:vAlign w:val="center"/>
          </w:tcPr>
          <w:p w:rsidR="00EE7D6E" w:rsidRPr="00202F9D" w:rsidRDefault="00EE7D6E" w:rsidP="00EE7D6E">
            <w:pPr>
              <w:jc w:val="center"/>
              <w:rPr>
                <w:color w:val="000000"/>
                <w:sz w:val="12"/>
                <w:szCs w:val="12"/>
              </w:rPr>
            </w:pPr>
            <w:r w:rsidRPr="00202F9D">
              <w:rPr>
                <w:color w:val="000000"/>
                <w:sz w:val="12"/>
                <w:szCs w:val="12"/>
              </w:rPr>
              <w:t>7</w:t>
            </w:r>
          </w:p>
        </w:tc>
        <w:tc>
          <w:tcPr>
            <w:tcW w:w="959" w:type="dxa"/>
            <w:vAlign w:val="center"/>
          </w:tcPr>
          <w:p w:rsidR="00EE7D6E" w:rsidRPr="00202F9D" w:rsidRDefault="00EE7D6E" w:rsidP="00EE7D6E">
            <w:pPr>
              <w:jc w:val="center"/>
              <w:rPr>
                <w:color w:val="000000"/>
                <w:sz w:val="12"/>
                <w:szCs w:val="12"/>
              </w:rPr>
            </w:pPr>
            <w:r w:rsidRPr="00202F9D">
              <w:rPr>
                <w:color w:val="000000"/>
                <w:sz w:val="12"/>
                <w:szCs w:val="12"/>
              </w:rPr>
              <w:t>8</w:t>
            </w:r>
          </w:p>
        </w:tc>
        <w:tc>
          <w:tcPr>
            <w:tcW w:w="1124" w:type="dxa"/>
            <w:vAlign w:val="center"/>
          </w:tcPr>
          <w:p w:rsidR="00EE7D6E" w:rsidRPr="00202F9D" w:rsidRDefault="00EE7D6E" w:rsidP="00EE7D6E">
            <w:pPr>
              <w:jc w:val="center"/>
              <w:rPr>
                <w:color w:val="000000"/>
                <w:sz w:val="12"/>
                <w:szCs w:val="12"/>
              </w:rPr>
            </w:pPr>
            <w:r w:rsidRPr="00202F9D">
              <w:rPr>
                <w:color w:val="000000"/>
                <w:sz w:val="12"/>
                <w:szCs w:val="12"/>
              </w:rPr>
              <w:t>9</w:t>
            </w:r>
          </w:p>
        </w:tc>
        <w:tc>
          <w:tcPr>
            <w:tcW w:w="1778" w:type="dxa"/>
            <w:vAlign w:val="center"/>
          </w:tcPr>
          <w:p w:rsidR="00EE7D6E" w:rsidRPr="00202F9D" w:rsidRDefault="00EE7D6E" w:rsidP="00EE7D6E">
            <w:pPr>
              <w:jc w:val="center"/>
              <w:rPr>
                <w:color w:val="000000"/>
                <w:sz w:val="12"/>
                <w:szCs w:val="12"/>
              </w:rPr>
            </w:pPr>
            <w:r w:rsidRPr="00202F9D">
              <w:rPr>
                <w:color w:val="000000"/>
                <w:sz w:val="12"/>
                <w:szCs w:val="12"/>
              </w:rPr>
              <w:t>10</w:t>
            </w:r>
          </w:p>
        </w:tc>
      </w:tr>
      <w:tr w:rsidR="00EE7D6E" w:rsidRPr="00202F9D" w:rsidTr="00EE7D6E">
        <w:trPr>
          <w:jc w:val="center"/>
        </w:trPr>
        <w:tc>
          <w:tcPr>
            <w:tcW w:w="11133" w:type="dxa"/>
            <w:gridSpan w:val="10"/>
            <w:vAlign w:val="center"/>
          </w:tcPr>
          <w:p w:rsidR="00EE7D6E" w:rsidRPr="00202F9D" w:rsidRDefault="00EE7D6E" w:rsidP="00EE7D6E">
            <w:pPr>
              <w:jc w:val="center"/>
              <w:rPr>
                <w:bCs/>
                <w:color w:val="000000"/>
                <w:sz w:val="12"/>
                <w:szCs w:val="12"/>
              </w:rPr>
            </w:pPr>
            <w:r w:rsidRPr="00202F9D">
              <w:rPr>
                <w:bCs/>
                <w:color w:val="000000"/>
                <w:sz w:val="12"/>
                <w:szCs w:val="12"/>
              </w:rPr>
              <w:t>Муниципальная программа «Комплексное развитие сельских территорий Ореховского сельского поселения Галичского муниципального района Костромской области» (далее – Программа)</w:t>
            </w:r>
          </w:p>
        </w:tc>
      </w:tr>
      <w:tr w:rsidR="00EE7D6E" w:rsidRPr="00202F9D" w:rsidTr="00EE7D6E">
        <w:trPr>
          <w:jc w:val="center"/>
        </w:trPr>
        <w:tc>
          <w:tcPr>
            <w:tcW w:w="11133" w:type="dxa"/>
            <w:gridSpan w:val="10"/>
            <w:vAlign w:val="center"/>
          </w:tcPr>
          <w:p w:rsidR="00EE7D6E" w:rsidRPr="00202F9D" w:rsidRDefault="00EE7D6E" w:rsidP="00EE7D6E">
            <w:pPr>
              <w:jc w:val="center"/>
              <w:rPr>
                <w:sz w:val="12"/>
                <w:szCs w:val="12"/>
              </w:rPr>
            </w:pPr>
            <w:r w:rsidRPr="00202F9D">
              <w:rPr>
                <w:bCs/>
                <w:color w:val="000000"/>
                <w:sz w:val="12"/>
                <w:szCs w:val="12"/>
              </w:rPr>
              <w:t>Подпрограмма «Создание и развитие инфраструктуры на сельских территориях»</w:t>
            </w:r>
          </w:p>
        </w:tc>
      </w:tr>
      <w:tr w:rsidR="00EE7D6E" w:rsidRPr="00202F9D" w:rsidTr="00EE7D6E">
        <w:trPr>
          <w:jc w:val="center"/>
        </w:trPr>
        <w:tc>
          <w:tcPr>
            <w:tcW w:w="11133" w:type="dxa"/>
            <w:gridSpan w:val="10"/>
            <w:vAlign w:val="center"/>
          </w:tcPr>
          <w:p w:rsidR="00EE7D6E" w:rsidRPr="00202F9D" w:rsidRDefault="00EE7D6E" w:rsidP="00EE7D6E">
            <w:pPr>
              <w:jc w:val="center"/>
              <w:rPr>
                <w:sz w:val="12"/>
                <w:szCs w:val="12"/>
              </w:rPr>
            </w:pPr>
            <w:r w:rsidRPr="00202F9D">
              <w:rPr>
                <w:sz w:val="12"/>
                <w:szCs w:val="12"/>
              </w:rPr>
              <w:t>Мероприятие 1 «Благоустройство сельских территорий»</w:t>
            </w:r>
          </w:p>
        </w:tc>
      </w:tr>
      <w:tr w:rsidR="00EE7D6E" w:rsidRPr="00202F9D" w:rsidTr="00EE7D6E">
        <w:trPr>
          <w:jc w:val="center"/>
        </w:trPr>
        <w:tc>
          <w:tcPr>
            <w:tcW w:w="514" w:type="dxa"/>
            <w:vAlign w:val="center"/>
          </w:tcPr>
          <w:p w:rsidR="00EE7D6E" w:rsidRPr="00202F9D" w:rsidRDefault="00EE7D6E" w:rsidP="00EE7D6E">
            <w:pPr>
              <w:jc w:val="center"/>
              <w:rPr>
                <w:sz w:val="12"/>
                <w:szCs w:val="12"/>
              </w:rPr>
            </w:pPr>
            <w:r w:rsidRPr="00202F9D">
              <w:rPr>
                <w:sz w:val="12"/>
                <w:szCs w:val="12"/>
              </w:rPr>
              <w:t>1</w:t>
            </w:r>
          </w:p>
        </w:tc>
        <w:tc>
          <w:tcPr>
            <w:tcW w:w="1712" w:type="dxa"/>
            <w:vAlign w:val="center"/>
          </w:tcPr>
          <w:p w:rsidR="00EE7D6E" w:rsidRPr="00202F9D" w:rsidRDefault="00EE7D6E" w:rsidP="00EE7D6E">
            <w:pPr>
              <w:jc w:val="center"/>
              <w:rPr>
                <w:sz w:val="12"/>
                <w:szCs w:val="12"/>
              </w:rPr>
            </w:pPr>
            <w:r w:rsidRPr="00202F9D">
              <w:rPr>
                <w:sz w:val="12"/>
                <w:szCs w:val="12"/>
              </w:rPr>
              <w:t>Ремонт пешеходного перехода в погосте Успенье Ореховского сельского поселения Галичского муниципального района</w:t>
            </w:r>
          </w:p>
        </w:tc>
        <w:tc>
          <w:tcPr>
            <w:tcW w:w="1135" w:type="dxa"/>
            <w:vAlign w:val="center"/>
          </w:tcPr>
          <w:p w:rsidR="00EE7D6E" w:rsidRPr="00202F9D" w:rsidRDefault="00EE7D6E" w:rsidP="00EE7D6E">
            <w:pPr>
              <w:jc w:val="center"/>
              <w:rPr>
                <w:sz w:val="12"/>
                <w:szCs w:val="12"/>
              </w:rPr>
            </w:pPr>
            <w:r w:rsidRPr="00202F9D">
              <w:rPr>
                <w:sz w:val="12"/>
                <w:szCs w:val="12"/>
              </w:rPr>
              <w:t>2023</w:t>
            </w:r>
          </w:p>
        </w:tc>
        <w:tc>
          <w:tcPr>
            <w:tcW w:w="958" w:type="dxa"/>
            <w:vAlign w:val="center"/>
          </w:tcPr>
          <w:p w:rsidR="00EE7D6E" w:rsidRPr="00202F9D" w:rsidRDefault="00EE7D6E" w:rsidP="00EE7D6E">
            <w:pPr>
              <w:jc w:val="center"/>
              <w:rPr>
                <w:sz w:val="12"/>
                <w:szCs w:val="12"/>
                <w:highlight w:val="yellow"/>
              </w:rPr>
            </w:pPr>
            <w:r w:rsidRPr="00202F9D">
              <w:rPr>
                <w:sz w:val="12"/>
                <w:szCs w:val="12"/>
              </w:rPr>
              <w:t>2023</w:t>
            </w:r>
          </w:p>
        </w:tc>
        <w:tc>
          <w:tcPr>
            <w:tcW w:w="779" w:type="dxa"/>
            <w:vAlign w:val="center"/>
          </w:tcPr>
          <w:p w:rsidR="00EE7D6E" w:rsidRPr="00202F9D" w:rsidRDefault="00EE7D6E" w:rsidP="00EE7D6E">
            <w:pPr>
              <w:jc w:val="center"/>
              <w:rPr>
                <w:sz w:val="12"/>
                <w:szCs w:val="12"/>
              </w:rPr>
            </w:pPr>
            <w:r w:rsidRPr="00202F9D">
              <w:rPr>
                <w:sz w:val="12"/>
                <w:szCs w:val="12"/>
              </w:rPr>
              <w:t>470,6</w:t>
            </w:r>
          </w:p>
        </w:tc>
        <w:tc>
          <w:tcPr>
            <w:tcW w:w="1075" w:type="dxa"/>
            <w:vAlign w:val="center"/>
          </w:tcPr>
          <w:p w:rsidR="00EE7D6E" w:rsidRPr="00202F9D" w:rsidRDefault="00EE7D6E" w:rsidP="00EE7D6E">
            <w:pPr>
              <w:jc w:val="center"/>
              <w:rPr>
                <w:sz w:val="12"/>
                <w:szCs w:val="12"/>
              </w:rPr>
            </w:pPr>
            <w:r w:rsidRPr="00202F9D">
              <w:rPr>
                <w:sz w:val="12"/>
                <w:szCs w:val="12"/>
              </w:rPr>
              <w:t>0</w:t>
            </w:r>
          </w:p>
        </w:tc>
        <w:tc>
          <w:tcPr>
            <w:tcW w:w="1099" w:type="dxa"/>
            <w:vAlign w:val="center"/>
          </w:tcPr>
          <w:p w:rsidR="00EE7D6E" w:rsidRPr="00202F9D" w:rsidRDefault="00EE7D6E" w:rsidP="00EE7D6E">
            <w:pPr>
              <w:jc w:val="center"/>
              <w:rPr>
                <w:sz w:val="12"/>
                <w:szCs w:val="12"/>
              </w:rPr>
            </w:pPr>
            <w:r w:rsidRPr="00202F9D">
              <w:rPr>
                <w:sz w:val="12"/>
                <w:szCs w:val="12"/>
              </w:rPr>
              <w:t>235,3</w:t>
            </w:r>
          </w:p>
        </w:tc>
        <w:tc>
          <w:tcPr>
            <w:tcW w:w="959" w:type="dxa"/>
            <w:vAlign w:val="center"/>
          </w:tcPr>
          <w:p w:rsidR="00EE7D6E" w:rsidRPr="00202F9D" w:rsidRDefault="00EE7D6E" w:rsidP="00EE7D6E">
            <w:pPr>
              <w:jc w:val="center"/>
              <w:rPr>
                <w:sz w:val="12"/>
                <w:szCs w:val="12"/>
              </w:rPr>
            </w:pPr>
            <w:r w:rsidRPr="00202F9D">
              <w:rPr>
                <w:sz w:val="12"/>
                <w:szCs w:val="12"/>
              </w:rPr>
              <w:t>164,71</w:t>
            </w:r>
          </w:p>
        </w:tc>
        <w:tc>
          <w:tcPr>
            <w:tcW w:w="1124" w:type="dxa"/>
            <w:vAlign w:val="center"/>
          </w:tcPr>
          <w:p w:rsidR="00EE7D6E" w:rsidRPr="00202F9D" w:rsidRDefault="00EE7D6E" w:rsidP="00EE7D6E">
            <w:pPr>
              <w:jc w:val="center"/>
              <w:rPr>
                <w:sz w:val="12"/>
                <w:szCs w:val="12"/>
              </w:rPr>
            </w:pPr>
            <w:r w:rsidRPr="00202F9D">
              <w:rPr>
                <w:sz w:val="12"/>
                <w:szCs w:val="12"/>
              </w:rPr>
              <w:t>70,59</w:t>
            </w:r>
          </w:p>
        </w:tc>
        <w:tc>
          <w:tcPr>
            <w:tcW w:w="1778" w:type="dxa"/>
            <w:vAlign w:val="center"/>
          </w:tcPr>
          <w:p w:rsidR="00EE7D6E" w:rsidRPr="00202F9D" w:rsidRDefault="00EE7D6E" w:rsidP="00EE7D6E">
            <w:pPr>
              <w:jc w:val="center"/>
              <w:rPr>
                <w:sz w:val="12"/>
                <w:szCs w:val="12"/>
                <w:highlight w:val="yellow"/>
              </w:rPr>
            </w:pPr>
            <w:r w:rsidRPr="00202F9D">
              <w:rPr>
                <w:sz w:val="12"/>
                <w:szCs w:val="12"/>
              </w:rPr>
              <w:t>организация пешеходных переходов в пог. Успенье</w:t>
            </w:r>
          </w:p>
        </w:tc>
      </w:tr>
      <w:tr w:rsidR="00EE7D6E" w:rsidRPr="00202F9D" w:rsidTr="00EE7D6E">
        <w:trPr>
          <w:jc w:val="center"/>
        </w:trPr>
        <w:tc>
          <w:tcPr>
            <w:tcW w:w="4319" w:type="dxa"/>
            <w:gridSpan w:val="4"/>
            <w:vAlign w:val="center"/>
          </w:tcPr>
          <w:p w:rsidR="00EE7D6E" w:rsidRPr="00202F9D" w:rsidRDefault="00EE7D6E" w:rsidP="00EE7D6E">
            <w:pPr>
              <w:jc w:val="right"/>
              <w:rPr>
                <w:b/>
                <w:sz w:val="12"/>
                <w:szCs w:val="12"/>
              </w:rPr>
            </w:pPr>
            <w:r w:rsidRPr="00202F9D">
              <w:rPr>
                <w:b/>
                <w:sz w:val="12"/>
                <w:szCs w:val="12"/>
              </w:rPr>
              <w:t>Итого по мероприятию:</w:t>
            </w:r>
          </w:p>
        </w:tc>
        <w:tc>
          <w:tcPr>
            <w:tcW w:w="779" w:type="dxa"/>
          </w:tcPr>
          <w:p w:rsidR="00EE7D6E" w:rsidRPr="00202F9D" w:rsidRDefault="00EE7D6E" w:rsidP="00EE7D6E">
            <w:pPr>
              <w:rPr>
                <w:sz w:val="12"/>
                <w:szCs w:val="12"/>
              </w:rPr>
            </w:pPr>
            <w:r w:rsidRPr="00202F9D">
              <w:rPr>
                <w:sz w:val="12"/>
                <w:szCs w:val="12"/>
              </w:rPr>
              <w:t>470,6</w:t>
            </w:r>
          </w:p>
        </w:tc>
        <w:tc>
          <w:tcPr>
            <w:tcW w:w="1075" w:type="dxa"/>
          </w:tcPr>
          <w:p w:rsidR="00EE7D6E" w:rsidRPr="00202F9D" w:rsidRDefault="00EE7D6E" w:rsidP="00EE7D6E">
            <w:pPr>
              <w:jc w:val="center"/>
              <w:rPr>
                <w:sz w:val="12"/>
                <w:szCs w:val="12"/>
              </w:rPr>
            </w:pPr>
            <w:r w:rsidRPr="00202F9D">
              <w:rPr>
                <w:sz w:val="12"/>
                <w:szCs w:val="12"/>
              </w:rPr>
              <w:t>0</w:t>
            </w:r>
          </w:p>
        </w:tc>
        <w:tc>
          <w:tcPr>
            <w:tcW w:w="1099" w:type="dxa"/>
          </w:tcPr>
          <w:p w:rsidR="00EE7D6E" w:rsidRPr="00202F9D" w:rsidRDefault="00EE7D6E" w:rsidP="00EE7D6E">
            <w:pPr>
              <w:jc w:val="center"/>
              <w:rPr>
                <w:sz w:val="12"/>
                <w:szCs w:val="12"/>
              </w:rPr>
            </w:pPr>
            <w:r w:rsidRPr="00202F9D">
              <w:rPr>
                <w:sz w:val="12"/>
                <w:szCs w:val="12"/>
              </w:rPr>
              <w:t>235,3</w:t>
            </w:r>
          </w:p>
        </w:tc>
        <w:tc>
          <w:tcPr>
            <w:tcW w:w="959" w:type="dxa"/>
          </w:tcPr>
          <w:p w:rsidR="00EE7D6E" w:rsidRPr="00202F9D" w:rsidRDefault="00EE7D6E" w:rsidP="00EE7D6E">
            <w:pPr>
              <w:jc w:val="center"/>
              <w:rPr>
                <w:sz w:val="12"/>
                <w:szCs w:val="12"/>
              </w:rPr>
            </w:pPr>
            <w:r w:rsidRPr="00202F9D">
              <w:rPr>
                <w:sz w:val="12"/>
                <w:szCs w:val="12"/>
              </w:rPr>
              <w:t>164,71</w:t>
            </w:r>
          </w:p>
        </w:tc>
        <w:tc>
          <w:tcPr>
            <w:tcW w:w="1124" w:type="dxa"/>
          </w:tcPr>
          <w:p w:rsidR="00EE7D6E" w:rsidRPr="00202F9D" w:rsidRDefault="00EE7D6E" w:rsidP="00EE7D6E">
            <w:pPr>
              <w:jc w:val="center"/>
              <w:rPr>
                <w:sz w:val="12"/>
                <w:szCs w:val="12"/>
              </w:rPr>
            </w:pPr>
            <w:r w:rsidRPr="00202F9D">
              <w:rPr>
                <w:sz w:val="12"/>
                <w:szCs w:val="12"/>
              </w:rPr>
              <w:t>70,59</w:t>
            </w:r>
          </w:p>
        </w:tc>
        <w:tc>
          <w:tcPr>
            <w:tcW w:w="1778" w:type="dxa"/>
            <w:vAlign w:val="center"/>
          </w:tcPr>
          <w:p w:rsidR="00EE7D6E" w:rsidRPr="00202F9D" w:rsidRDefault="00EE7D6E" w:rsidP="00EE7D6E">
            <w:pPr>
              <w:jc w:val="center"/>
              <w:rPr>
                <w:sz w:val="12"/>
                <w:szCs w:val="12"/>
              </w:rPr>
            </w:pPr>
          </w:p>
        </w:tc>
      </w:tr>
      <w:tr w:rsidR="00EE7D6E" w:rsidRPr="00202F9D" w:rsidTr="00EE7D6E">
        <w:trPr>
          <w:jc w:val="center"/>
        </w:trPr>
        <w:tc>
          <w:tcPr>
            <w:tcW w:w="4319" w:type="dxa"/>
            <w:gridSpan w:val="4"/>
            <w:vAlign w:val="center"/>
          </w:tcPr>
          <w:p w:rsidR="00EE7D6E" w:rsidRPr="00202F9D" w:rsidRDefault="00EE7D6E" w:rsidP="00EE7D6E">
            <w:pPr>
              <w:jc w:val="right"/>
              <w:rPr>
                <w:b/>
                <w:sz w:val="12"/>
                <w:szCs w:val="12"/>
              </w:rPr>
            </w:pPr>
            <w:r w:rsidRPr="00202F9D">
              <w:rPr>
                <w:b/>
                <w:sz w:val="12"/>
                <w:szCs w:val="12"/>
              </w:rPr>
              <w:t>Итого по всем мероприятиям:</w:t>
            </w:r>
          </w:p>
        </w:tc>
        <w:tc>
          <w:tcPr>
            <w:tcW w:w="779" w:type="dxa"/>
          </w:tcPr>
          <w:p w:rsidR="00EE7D6E" w:rsidRPr="00202F9D" w:rsidRDefault="00EE7D6E" w:rsidP="00EE7D6E">
            <w:pPr>
              <w:rPr>
                <w:sz w:val="12"/>
                <w:szCs w:val="12"/>
              </w:rPr>
            </w:pPr>
            <w:r w:rsidRPr="00202F9D">
              <w:rPr>
                <w:sz w:val="12"/>
                <w:szCs w:val="12"/>
              </w:rPr>
              <w:t>470,6</w:t>
            </w:r>
          </w:p>
        </w:tc>
        <w:tc>
          <w:tcPr>
            <w:tcW w:w="1075" w:type="dxa"/>
          </w:tcPr>
          <w:p w:rsidR="00EE7D6E" w:rsidRPr="00202F9D" w:rsidRDefault="00EE7D6E" w:rsidP="00EE7D6E">
            <w:pPr>
              <w:jc w:val="center"/>
              <w:rPr>
                <w:sz w:val="12"/>
                <w:szCs w:val="12"/>
              </w:rPr>
            </w:pPr>
            <w:r w:rsidRPr="00202F9D">
              <w:rPr>
                <w:sz w:val="12"/>
                <w:szCs w:val="12"/>
              </w:rPr>
              <w:t>0</w:t>
            </w:r>
          </w:p>
        </w:tc>
        <w:tc>
          <w:tcPr>
            <w:tcW w:w="1099" w:type="dxa"/>
          </w:tcPr>
          <w:p w:rsidR="00EE7D6E" w:rsidRPr="00202F9D" w:rsidRDefault="00EE7D6E" w:rsidP="00EE7D6E">
            <w:pPr>
              <w:jc w:val="center"/>
              <w:rPr>
                <w:sz w:val="12"/>
                <w:szCs w:val="12"/>
              </w:rPr>
            </w:pPr>
            <w:r w:rsidRPr="00202F9D">
              <w:rPr>
                <w:sz w:val="12"/>
                <w:szCs w:val="12"/>
              </w:rPr>
              <w:t>235,3</w:t>
            </w:r>
          </w:p>
        </w:tc>
        <w:tc>
          <w:tcPr>
            <w:tcW w:w="959" w:type="dxa"/>
          </w:tcPr>
          <w:p w:rsidR="00EE7D6E" w:rsidRPr="00202F9D" w:rsidRDefault="00EE7D6E" w:rsidP="00EE7D6E">
            <w:pPr>
              <w:jc w:val="center"/>
              <w:rPr>
                <w:sz w:val="12"/>
                <w:szCs w:val="12"/>
              </w:rPr>
            </w:pPr>
            <w:r w:rsidRPr="00202F9D">
              <w:rPr>
                <w:sz w:val="12"/>
                <w:szCs w:val="12"/>
              </w:rPr>
              <w:t>164,71</w:t>
            </w:r>
          </w:p>
        </w:tc>
        <w:tc>
          <w:tcPr>
            <w:tcW w:w="1124" w:type="dxa"/>
          </w:tcPr>
          <w:p w:rsidR="00EE7D6E" w:rsidRPr="00202F9D" w:rsidRDefault="00EE7D6E" w:rsidP="00EE7D6E">
            <w:pPr>
              <w:jc w:val="center"/>
              <w:rPr>
                <w:sz w:val="12"/>
                <w:szCs w:val="12"/>
              </w:rPr>
            </w:pPr>
            <w:r w:rsidRPr="00202F9D">
              <w:rPr>
                <w:sz w:val="12"/>
                <w:szCs w:val="12"/>
              </w:rPr>
              <w:t>70,59</w:t>
            </w:r>
          </w:p>
        </w:tc>
        <w:tc>
          <w:tcPr>
            <w:tcW w:w="1778" w:type="dxa"/>
            <w:vAlign w:val="center"/>
          </w:tcPr>
          <w:p w:rsidR="00EE7D6E" w:rsidRPr="00202F9D" w:rsidRDefault="00EE7D6E" w:rsidP="00EE7D6E">
            <w:pPr>
              <w:jc w:val="center"/>
              <w:rPr>
                <w:sz w:val="12"/>
                <w:szCs w:val="12"/>
              </w:rPr>
            </w:pPr>
          </w:p>
        </w:tc>
      </w:tr>
    </w:tbl>
    <w:p w:rsidR="00EE7D6E" w:rsidRPr="00202F9D" w:rsidRDefault="00EE7D6E" w:rsidP="00EE7D6E">
      <w:pPr>
        <w:ind w:right="141"/>
        <w:jc w:val="both"/>
        <w:rPr>
          <w:sz w:val="12"/>
          <w:szCs w:val="12"/>
        </w:rPr>
      </w:pPr>
    </w:p>
    <w:p w:rsidR="00EE7D6E" w:rsidRPr="00202F9D" w:rsidRDefault="00EE7D6E" w:rsidP="00202F9D">
      <w:pPr>
        <w:ind w:right="141" w:firstLine="708"/>
        <w:jc w:val="both"/>
        <w:rPr>
          <w:sz w:val="12"/>
          <w:szCs w:val="12"/>
        </w:rPr>
      </w:pPr>
      <w:r w:rsidRPr="00202F9D">
        <w:rPr>
          <w:sz w:val="12"/>
          <w:szCs w:val="12"/>
        </w:rPr>
        <w:t>Исполнители мероприятий - администрация Ореховского сельского поселения Галичского муниципального района.</w:t>
      </w:r>
    </w:p>
    <w:p w:rsidR="00EE7D6E" w:rsidRPr="00202F9D" w:rsidRDefault="00EE7D6E" w:rsidP="00EE7D6E">
      <w:pPr>
        <w:ind w:firstLine="709"/>
        <w:jc w:val="center"/>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АДМИНИСТРАЦИЯ</w:t>
      </w:r>
    </w:p>
    <w:p w:rsidR="00EE7D6E" w:rsidRPr="00202F9D" w:rsidRDefault="00EE7D6E" w:rsidP="00EE7D6E">
      <w:pPr>
        <w:ind w:firstLine="709"/>
        <w:jc w:val="center"/>
        <w:rPr>
          <w:rFonts w:ascii="Arial" w:hAnsi="Arial"/>
          <w:sz w:val="12"/>
          <w:szCs w:val="12"/>
        </w:rPr>
      </w:pPr>
      <w:r w:rsidRPr="00202F9D">
        <w:rPr>
          <w:rFonts w:ascii="Arial" w:hAnsi="Arial"/>
          <w:sz w:val="12"/>
          <w:szCs w:val="12"/>
        </w:rPr>
        <w:t>ОРЕХОВСКОГО СЕЛЬСКОГО ПОСЕЛЕНИЯ</w:t>
      </w:r>
    </w:p>
    <w:p w:rsidR="00EE7D6E" w:rsidRPr="00202F9D" w:rsidRDefault="00EE7D6E" w:rsidP="00EE7D6E">
      <w:pPr>
        <w:ind w:firstLine="709"/>
        <w:jc w:val="center"/>
        <w:rPr>
          <w:rFonts w:ascii="Arial" w:hAnsi="Arial"/>
          <w:sz w:val="12"/>
          <w:szCs w:val="12"/>
        </w:rPr>
      </w:pPr>
      <w:r w:rsidRPr="00202F9D">
        <w:rPr>
          <w:rFonts w:ascii="Arial" w:hAnsi="Arial"/>
          <w:sz w:val="12"/>
          <w:szCs w:val="12"/>
        </w:rPr>
        <w:t>ГАЛИЧСКОГО МУНИЦИПАЛЬНОГО РАЙОНА</w:t>
      </w:r>
    </w:p>
    <w:p w:rsidR="00EE7D6E" w:rsidRPr="00202F9D" w:rsidRDefault="00EE7D6E" w:rsidP="00EE7D6E">
      <w:pPr>
        <w:ind w:firstLine="709"/>
        <w:jc w:val="center"/>
        <w:rPr>
          <w:rFonts w:ascii="Arial" w:hAnsi="Arial"/>
          <w:sz w:val="12"/>
          <w:szCs w:val="12"/>
        </w:rPr>
      </w:pPr>
      <w:r w:rsidRPr="00202F9D">
        <w:rPr>
          <w:rFonts w:ascii="Arial" w:hAnsi="Arial"/>
          <w:sz w:val="12"/>
          <w:szCs w:val="12"/>
        </w:rPr>
        <w:t>КОСТРОМСКОЙ ОБЛАСТИ</w:t>
      </w:r>
    </w:p>
    <w:p w:rsidR="00EE7D6E" w:rsidRPr="00202F9D" w:rsidRDefault="00EE7D6E" w:rsidP="00EE7D6E">
      <w:pPr>
        <w:ind w:firstLine="709"/>
        <w:jc w:val="center"/>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ПОСТАНОВЛЕНИЕ</w:t>
      </w:r>
    </w:p>
    <w:p w:rsidR="00EE7D6E" w:rsidRPr="00202F9D" w:rsidRDefault="00EE7D6E" w:rsidP="00EE7D6E">
      <w:pPr>
        <w:ind w:firstLine="709"/>
        <w:jc w:val="center"/>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от 28 апреля  2023 года № 18</w:t>
      </w:r>
    </w:p>
    <w:p w:rsidR="00EE7D6E" w:rsidRPr="00202F9D" w:rsidRDefault="00EE7D6E" w:rsidP="00EE7D6E">
      <w:pPr>
        <w:ind w:firstLine="709"/>
        <w:jc w:val="center"/>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с. Орехово</w:t>
      </w:r>
    </w:p>
    <w:p w:rsidR="00EE7D6E" w:rsidRPr="00202F9D" w:rsidRDefault="00EE7D6E" w:rsidP="00EE7D6E">
      <w:pPr>
        <w:ind w:firstLine="709"/>
        <w:jc w:val="center"/>
        <w:rPr>
          <w:rFonts w:ascii="Arial" w:hAnsi="Arial"/>
          <w:b/>
          <w:sz w:val="12"/>
          <w:szCs w:val="12"/>
        </w:rPr>
      </w:pPr>
    </w:p>
    <w:p w:rsidR="00EE7D6E" w:rsidRPr="00202F9D" w:rsidRDefault="00EE7D6E" w:rsidP="00EE7D6E">
      <w:pPr>
        <w:ind w:firstLine="709"/>
        <w:jc w:val="center"/>
        <w:rPr>
          <w:rFonts w:ascii="Arial" w:hAnsi="Arial"/>
          <w:b/>
          <w:sz w:val="12"/>
          <w:szCs w:val="12"/>
        </w:rPr>
      </w:pPr>
      <w:r w:rsidRPr="00202F9D">
        <w:rPr>
          <w:rFonts w:ascii="Arial" w:hAnsi="Arial"/>
          <w:b/>
          <w:sz w:val="12"/>
          <w:szCs w:val="12"/>
        </w:rPr>
        <w:t>Об утверждении отчета «Об исполнении бюджета сельского поселения за 1 квартал 2023 года»</w:t>
      </w:r>
    </w:p>
    <w:p w:rsidR="00EE7D6E" w:rsidRPr="00202F9D" w:rsidRDefault="00EE7D6E" w:rsidP="00EE7D6E">
      <w:pPr>
        <w:ind w:firstLine="709"/>
        <w:jc w:val="both"/>
        <w:rPr>
          <w:rFonts w:ascii="Arial" w:hAnsi="Arial"/>
          <w:sz w:val="12"/>
          <w:szCs w:val="12"/>
        </w:rPr>
      </w:pPr>
    </w:p>
    <w:p w:rsidR="00EE7D6E" w:rsidRPr="00202F9D" w:rsidRDefault="00EE7D6E" w:rsidP="00EE7D6E">
      <w:pPr>
        <w:ind w:firstLine="709"/>
        <w:jc w:val="both"/>
        <w:rPr>
          <w:rFonts w:ascii="Arial" w:hAnsi="Arial"/>
          <w:sz w:val="12"/>
          <w:szCs w:val="12"/>
        </w:rPr>
      </w:pPr>
      <w:r w:rsidRPr="00202F9D">
        <w:rPr>
          <w:rFonts w:ascii="Arial" w:hAnsi="Arial"/>
          <w:sz w:val="12"/>
          <w:szCs w:val="12"/>
        </w:rPr>
        <w:t>В целях исполнения статьи 262.2 Бюджетного кодекса Российской Федерации ПОСТАНОВЛЯЮ:</w:t>
      </w:r>
    </w:p>
    <w:p w:rsidR="00EE7D6E" w:rsidRPr="00202F9D" w:rsidRDefault="00EE7D6E" w:rsidP="00EE7D6E">
      <w:pPr>
        <w:ind w:firstLine="709"/>
        <w:jc w:val="both"/>
        <w:rPr>
          <w:rFonts w:ascii="Arial" w:hAnsi="Arial"/>
          <w:sz w:val="12"/>
          <w:szCs w:val="12"/>
        </w:rPr>
      </w:pPr>
      <w:r w:rsidRPr="00202F9D">
        <w:rPr>
          <w:rFonts w:ascii="Arial" w:hAnsi="Arial"/>
          <w:sz w:val="12"/>
          <w:szCs w:val="12"/>
        </w:rPr>
        <w:t>1. Утвердить прилагаемый отчет об исполнении бюджета сельского поселения за 1 квартал 2023 года.</w:t>
      </w:r>
    </w:p>
    <w:p w:rsidR="00EE7D6E" w:rsidRPr="00202F9D" w:rsidRDefault="00EE7D6E" w:rsidP="00EE7D6E">
      <w:pPr>
        <w:ind w:firstLine="709"/>
        <w:jc w:val="both"/>
        <w:rPr>
          <w:rFonts w:ascii="Arial" w:hAnsi="Arial"/>
          <w:sz w:val="12"/>
          <w:szCs w:val="12"/>
        </w:rPr>
      </w:pPr>
      <w:r w:rsidRPr="00202F9D">
        <w:rPr>
          <w:rFonts w:ascii="Arial" w:hAnsi="Arial"/>
          <w:sz w:val="12"/>
          <w:szCs w:val="12"/>
        </w:rPr>
        <w:t>2. Настоящее постановление опубликовать в информационном бюллетене «Сельские новости».</w:t>
      </w:r>
    </w:p>
    <w:p w:rsidR="00EE7D6E" w:rsidRPr="00202F9D" w:rsidRDefault="00EE7D6E" w:rsidP="00EE7D6E">
      <w:pPr>
        <w:ind w:firstLine="709"/>
        <w:jc w:val="both"/>
        <w:rPr>
          <w:rFonts w:ascii="Arial" w:hAnsi="Arial"/>
          <w:sz w:val="12"/>
          <w:szCs w:val="12"/>
        </w:rPr>
      </w:pPr>
      <w:r w:rsidRPr="00202F9D">
        <w:rPr>
          <w:rFonts w:ascii="Arial" w:hAnsi="Arial"/>
          <w:sz w:val="12"/>
          <w:szCs w:val="12"/>
        </w:rPr>
        <w:t>3. Настоящее постановление вступает в силу со дня подписания.</w:t>
      </w:r>
    </w:p>
    <w:p w:rsidR="00EE7D6E" w:rsidRPr="00202F9D" w:rsidRDefault="00EE7D6E" w:rsidP="00202F9D">
      <w:pPr>
        <w:jc w:val="both"/>
        <w:rPr>
          <w:rFonts w:ascii="Arial" w:hAnsi="Arial"/>
          <w:sz w:val="12"/>
          <w:szCs w:val="12"/>
        </w:rPr>
      </w:pPr>
    </w:p>
    <w:p w:rsidR="00EE7D6E" w:rsidRPr="00202F9D" w:rsidRDefault="00EE7D6E" w:rsidP="00EE7D6E">
      <w:pPr>
        <w:ind w:firstLine="709"/>
        <w:jc w:val="both"/>
        <w:rPr>
          <w:rFonts w:ascii="Arial" w:hAnsi="Arial"/>
          <w:sz w:val="12"/>
          <w:szCs w:val="12"/>
        </w:rPr>
      </w:pPr>
    </w:p>
    <w:p w:rsidR="00EE7D6E" w:rsidRPr="00202F9D" w:rsidRDefault="00EE7D6E" w:rsidP="00EE7D6E">
      <w:pPr>
        <w:ind w:firstLine="709"/>
        <w:jc w:val="both"/>
        <w:rPr>
          <w:rFonts w:ascii="Arial" w:hAnsi="Arial"/>
          <w:sz w:val="12"/>
          <w:szCs w:val="12"/>
        </w:rPr>
      </w:pPr>
      <w:r w:rsidRPr="00202F9D">
        <w:rPr>
          <w:rFonts w:ascii="Arial" w:hAnsi="Arial"/>
          <w:sz w:val="12"/>
          <w:szCs w:val="12"/>
        </w:rPr>
        <w:t>Глава сельского поселения                                                              А.Н.Тимофеев</w:t>
      </w:r>
    </w:p>
    <w:p w:rsidR="00EE7D6E" w:rsidRPr="00202F9D" w:rsidRDefault="00EE7D6E" w:rsidP="00EE7D6E">
      <w:pPr>
        <w:ind w:firstLine="709"/>
        <w:jc w:val="both"/>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202F9D">
      <w:pPr>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r w:rsidRPr="00202F9D">
        <w:rPr>
          <w:rFonts w:ascii="Arial" w:hAnsi="Arial"/>
          <w:sz w:val="12"/>
          <w:szCs w:val="12"/>
        </w:rPr>
        <w:t>Приложение № 1</w:t>
      </w:r>
    </w:p>
    <w:p w:rsidR="00EE7D6E" w:rsidRPr="00202F9D" w:rsidRDefault="00EE7D6E" w:rsidP="00EE7D6E">
      <w:pPr>
        <w:ind w:firstLine="709"/>
        <w:jc w:val="right"/>
        <w:rPr>
          <w:rFonts w:ascii="Arial" w:hAnsi="Arial"/>
          <w:sz w:val="12"/>
          <w:szCs w:val="12"/>
        </w:rPr>
      </w:pPr>
      <w:r w:rsidRPr="00202F9D">
        <w:rPr>
          <w:rFonts w:ascii="Arial" w:hAnsi="Arial"/>
          <w:sz w:val="12"/>
          <w:szCs w:val="12"/>
        </w:rPr>
        <w:t>к постановлению администрации</w:t>
      </w:r>
    </w:p>
    <w:p w:rsidR="00EE7D6E" w:rsidRPr="00202F9D" w:rsidRDefault="00EE7D6E" w:rsidP="00EE7D6E">
      <w:pPr>
        <w:ind w:firstLine="709"/>
        <w:jc w:val="right"/>
        <w:rPr>
          <w:rFonts w:ascii="Arial" w:hAnsi="Arial"/>
          <w:sz w:val="12"/>
          <w:szCs w:val="12"/>
        </w:rPr>
      </w:pPr>
      <w:r w:rsidRPr="00202F9D">
        <w:rPr>
          <w:rFonts w:ascii="Arial" w:hAnsi="Arial"/>
          <w:sz w:val="12"/>
          <w:szCs w:val="12"/>
        </w:rPr>
        <w:t>Ореховского сельского поселения</w:t>
      </w:r>
    </w:p>
    <w:p w:rsidR="00EE7D6E" w:rsidRPr="00202F9D" w:rsidRDefault="00EE7D6E" w:rsidP="00EE7D6E">
      <w:pPr>
        <w:ind w:firstLine="709"/>
        <w:jc w:val="right"/>
        <w:rPr>
          <w:rFonts w:ascii="Arial" w:hAnsi="Arial"/>
          <w:sz w:val="12"/>
          <w:szCs w:val="12"/>
        </w:rPr>
      </w:pPr>
      <w:r w:rsidRPr="00202F9D">
        <w:rPr>
          <w:rFonts w:ascii="Arial" w:hAnsi="Arial"/>
          <w:sz w:val="12"/>
          <w:szCs w:val="12"/>
        </w:rPr>
        <w:t xml:space="preserve">от  28.04.2023 г. № 18  </w:t>
      </w:r>
    </w:p>
    <w:p w:rsidR="00EE7D6E" w:rsidRPr="00202F9D" w:rsidRDefault="00EE7D6E" w:rsidP="00EE7D6E">
      <w:pPr>
        <w:ind w:firstLine="709"/>
        <w:jc w:val="both"/>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 xml:space="preserve">Объем поступлений доходов в бюджет Ореховского сельского поселения </w:t>
      </w:r>
    </w:p>
    <w:p w:rsidR="00EE7D6E" w:rsidRPr="00202F9D" w:rsidRDefault="00EE7D6E" w:rsidP="00EE7D6E">
      <w:pPr>
        <w:ind w:firstLine="709"/>
        <w:jc w:val="center"/>
        <w:rPr>
          <w:rFonts w:ascii="Arial" w:hAnsi="Arial"/>
          <w:sz w:val="12"/>
          <w:szCs w:val="12"/>
        </w:rPr>
      </w:pPr>
      <w:r w:rsidRPr="00202F9D">
        <w:rPr>
          <w:rFonts w:ascii="Arial" w:hAnsi="Arial"/>
          <w:sz w:val="12"/>
          <w:szCs w:val="12"/>
        </w:rPr>
        <w:t>за 1 квартал 2023 года</w:t>
      </w:r>
    </w:p>
    <w:p w:rsidR="00EE7D6E" w:rsidRPr="00202F9D" w:rsidRDefault="00EE7D6E" w:rsidP="00EE7D6E">
      <w:pPr>
        <w:ind w:firstLine="709"/>
        <w:jc w:val="both"/>
        <w:rPr>
          <w:rFonts w:ascii="Arial" w:hAnsi="Arial"/>
          <w:sz w:val="12"/>
          <w:szCs w:val="12"/>
        </w:rPr>
      </w:pPr>
      <w:r w:rsidRPr="00202F9D">
        <w:rPr>
          <w:rFonts w:ascii="Arial" w:hAnsi="Arial"/>
          <w:sz w:val="12"/>
          <w:szCs w:val="1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4"/>
        <w:gridCol w:w="682"/>
        <w:gridCol w:w="1692"/>
        <w:gridCol w:w="1636"/>
        <w:gridCol w:w="1500"/>
        <w:gridCol w:w="1736"/>
      </w:tblGrid>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Наименование показателя</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Код строки</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Код дохода по КД</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Утвержденные бюджетные назначения</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Исполнено</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Неисполненные назначения</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бюджета- всего</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11796336,00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2722469,40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9073866,60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Дотации бюджетам сельских поселений на выравнивание бюджетной обеспеченности из бюджета субъекта РФ</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00020215001100000150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1328000,00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431597,00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896403,00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Дотации бюджетам сельских поселений на выравнивание бюджетной обеспеченности из бюджетов муниципальных районов</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00020216001100000150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900000,00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695000,00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205000,00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00020220216100000150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1814266,00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1814266,00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Субсидии бюджетам сельских поселений на обеспечение комплексного развития сельских территорий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00020225576100000150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226900,00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226900,00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Прочие субсидии бюджетам сельских поселений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00020229999100000150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390800,00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390800,00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Субвенции бюджетам сельских поселений на осуществление органами местного самоуправления поселений государственных полномочий по составлению протоколов об административных правонарушениях</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00020230024100000150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4300,00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4300,00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Субвенции на осуществление первичного воинского учета на территориях, где отсутствуют военные комиссариаты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00020235118100000150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121000,00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16917,68</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104082,32</w:t>
            </w:r>
          </w:p>
        </w:tc>
      </w:tr>
      <w:tr w:rsidR="00EE7D6E" w:rsidRPr="00202F9D" w:rsidTr="00EE7D6E">
        <w:trPr>
          <w:trHeight w:val="285"/>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Прочие безвозмездные поступления в бюджеты сельских поселений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00020705030100000150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742830,00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742830,00</w:t>
            </w:r>
          </w:p>
        </w:tc>
      </w:tr>
      <w:tr w:rsidR="00EE7D6E" w:rsidRPr="00202F9D" w:rsidTr="00202F9D">
        <w:trPr>
          <w:trHeight w:val="1016"/>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Налог на доходы физических лиц с доходов, 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00010102010010000110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1784100,00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433256,15</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1350843,85</w:t>
            </w:r>
          </w:p>
        </w:tc>
      </w:tr>
      <w:tr w:rsidR="00EE7D6E" w:rsidRPr="00202F9D" w:rsidTr="00EE7D6E">
        <w:trPr>
          <w:trHeight w:val="240"/>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00010102020010000110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2060,00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2060,00</w:t>
            </w:r>
          </w:p>
        </w:tc>
      </w:tr>
      <w:tr w:rsidR="00EE7D6E" w:rsidRPr="00202F9D" w:rsidTr="00202F9D">
        <w:trPr>
          <w:trHeight w:val="581"/>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00010102030010000110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1750,00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116,32</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1633,68</w:t>
            </w:r>
          </w:p>
        </w:tc>
      </w:tr>
      <w:tr w:rsidR="00EE7D6E" w:rsidRPr="00202F9D" w:rsidTr="00202F9D">
        <w:trPr>
          <w:trHeight w:val="986"/>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rPr>
                <w:sz w:val="12"/>
                <w:szCs w:val="12"/>
              </w:rPr>
            </w:pPr>
            <w:r w:rsidRPr="00202F9D">
              <w:rPr>
                <w:rFonts w:ascii="Arial" w:hAnsi="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00010102040010000110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2600,00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2600,00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00010302230010000110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1401830,00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409061,97</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992768,03</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00010302240010000110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9740,00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1678,86</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8061,14</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00010302250010000110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1732940,00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437395,38</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1295544,62</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00010302260010000110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-184880,00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-52419,17</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-132460,83</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00010501011010000110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226400,00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20074,55</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206325,45</w:t>
            </w:r>
          </w:p>
        </w:tc>
      </w:tr>
      <w:tr w:rsidR="00EE7D6E" w:rsidRPr="00202F9D" w:rsidTr="00202F9D">
        <w:trPr>
          <w:trHeight w:val="697"/>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00010501021010000110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72900,00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68394,37</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4505,63</w:t>
            </w:r>
          </w:p>
        </w:tc>
      </w:tr>
      <w:tr w:rsidR="00EE7D6E" w:rsidRPr="00202F9D" w:rsidTr="00EE7D6E">
        <w:trPr>
          <w:trHeight w:val="270"/>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Единый сельскохозяйственный налог</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00010503010010000110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1000,00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00010601030100000110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299000,00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106260,67</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192739,33</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Земельный налог с организаций, обладающих земельным участком, расположенным в границах сельских поселений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00010606033100000110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322000,00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161190,00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160810,00</w:t>
            </w:r>
          </w:p>
        </w:tc>
      </w:tr>
      <w:tr w:rsidR="00EE7D6E" w:rsidRPr="00202F9D" w:rsidTr="00300254">
        <w:trPr>
          <w:trHeight w:val="564"/>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lastRenderedPageBreak/>
              <w:t>Земельный налог с физических лиц, обладающих земельным участком, расположенным в границах сельских поселений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00010606043100000110</w:t>
            </w: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p w:rsidR="00EE7D6E" w:rsidRPr="00202F9D" w:rsidRDefault="00EE7D6E" w:rsidP="00EE7D6E">
            <w:pPr>
              <w:jc w:val="both"/>
              <w:rPr>
                <w:rFonts w:ascii="Arial" w:hAnsi="Arial"/>
                <w:sz w:val="12"/>
                <w:szCs w:val="12"/>
              </w:rPr>
            </w:pP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369800,00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-6054,38</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375854,38</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00011105025100000120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165000,00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165000,00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00011109045100000120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30000,00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30000,00</w:t>
            </w:r>
          </w:p>
        </w:tc>
      </w:tr>
      <w:tr w:rsidR="00EE7D6E" w:rsidRPr="00202F9D" w:rsidTr="00EE7D6E">
        <w:trPr>
          <w:trHeight w:val="307"/>
        </w:trPr>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Доходы, поступающие в порядке возмещения расходов, понесенных в связи с эксплуатацией имущества сельских поселений</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00011302065100000130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25000,00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25000,00</w:t>
            </w:r>
          </w:p>
        </w:tc>
      </w:tr>
      <w:tr w:rsidR="00EE7D6E" w:rsidRPr="00202F9D" w:rsidTr="00EE7D6E">
        <w:tc>
          <w:tcPr>
            <w:tcW w:w="310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8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010</w:t>
            </w:r>
          </w:p>
        </w:tc>
        <w:tc>
          <w:tcPr>
            <w:tcW w:w="169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00011602020020000140</w:t>
            </w:r>
          </w:p>
        </w:tc>
        <w:tc>
          <w:tcPr>
            <w:tcW w:w="16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7000,00</w:t>
            </w:r>
          </w:p>
        </w:tc>
        <w:tc>
          <w:tcPr>
            <w:tcW w:w="1500"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3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7000,00</w:t>
            </w:r>
          </w:p>
        </w:tc>
      </w:tr>
    </w:tbl>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r w:rsidRPr="00202F9D">
        <w:rPr>
          <w:rFonts w:ascii="Arial" w:hAnsi="Arial"/>
          <w:sz w:val="12"/>
          <w:szCs w:val="12"/>
        </w:rPr>
        <w:t>Приложение № 2</w:t>
      </w:r>
    </w:p>
    <w:p w:rsidR="00EE7D6E" w:rsidRPr="00202F9D" w:rsidRDefault="00EE7D6E" w:rsidP="00EE7D6E">
      <w:pPr>
        <w:ind w:firstLine="709"/>
        <w:jc w:val="right"/>
        <w:rPr>
          <w:rFonts w:ascii="Arial" w:hAnsi="Arial"/>
          <w:sz w:val="12"/>
          <w:szCs w:val="12"/>
        </w:rPr>
      </w:pPr>
      <w:r w:rsidRPr="00202F9D">
        <w:rPr>
          <w:rFonts w:ascii="Arial" w:hAnsi="Arial"/>
          <w:sz w:val="12"/>
          <w:szCs w:val="12"/>
        </w:rPr>
        <w:t>к постановлению администрации</w:t>
      </w:r>
    </w:p>
    <w:p w:rsidR="00EE7D6E" w:rsidRPr="00202F9D" w:rsidRDefault="00EE7D6E" w:rsidP="00EE7D6E">
      <w:pPr>
        <w:ind w:firstLine="709"/>
        <w:jc w:val="right"/>
        <w:rPr>
          <w:rFonts w:ascii="Arial" w:hAnsi="Arial"/>
          <w:sz w:val="12"/>
          <w:szCs w:val="12"/>
        </w:rPr>
      </w:pPr>
      <w:r w:rsidRPr="00202F9D">
        <w:rPr>
          <w:rFonts w:ascii="Arial" w:hAnsi="Arial"/>
          <w:sz w:val="12"/>
          <w:szCs w:val="12"/>
        </w:rPr>
        <w:t>Ореховского сельского поселения</w:t>
      </w:r>
    </w:p>
    <w:p w:rsidR="00EE7D6E" w:rsidRPr="00202F9D" w:rsidRDefault="00EE7D6E" w:rsidP="00EE7D6E">
      <w:pPr>
        <w:ind w:firstLine="709"/>
        <w:jc w:val="right"/>
        <w:rPr>
          <w:rFonts w:ascii="Arial" w:hAnsi="Arial"/>
          <w:sz w:val="12"/>
          <w:szCs w:val="12"/>
        </w:rPr>
      </w:pPr>
      <w:r w:rsidRPr="00202F9D">
        <w:rPr>
          <w:rFonts w:ascii="Arial" w:hAnsi="Arial"/>
          <w:sz w:val="12"/>
          <w:szCs w:val="12"/>
        </w:rPr>
        <w:t xml:space="preserve">от  28.04.2023 г. № 18  </w:t>
      </w: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both"/>
        <w:rPr>
          <w:rFonts w:ascii="Arial" w:hAnsi="Arial"/>
          <w:sz w:val="12"/>
          <w:szCs w:val="12"/>
        </w:rPr>
      </w:pPr>
      <w:r w:rsidRPr="00202F9D">
        <w:rPr>
          <w:rFonts w:ascii="Arial" w:hAnsi="Arial"/>
          <w:sz w:val="12"/>
          <w:szCs w:val="12"/>
        </w:rPr>
        <w:t>Распределение расходов бюджета сельского поселения за 1 квартал 2023 года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4"/>
        <w:gridCol w:w="673"/>
        <w:gridCol w:w="3034"/>
        <w:gridCol w:w="1689"/>
        <w:gridCol w:w="1631"/>
        <w:gridCol w:w="1726"/>
      </w:tblGrid>
      <w:tr w:rsidR="00EE7D6E" w:rsidRPr="00202F9D" w:rsidTr="00EE7D6E">
        <w:tc>
          <w:tcPr>
            <w:tcW w:w="188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Наименование показателя</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 xml:space="preserve">Код </w:t>
            </w:r>
          </w:p>
          <w:p w:rsidR="00EE7D6E" w:rsidRPr="00202F9D" w:rsidRDefault="00EE7D6E" w:rsidP="00EE7D6E">
            <w:pPr>
              <w:jc w:val="both"/>
              <w:rPr>
                <w:rFonts w:ascii="Arial" w:hAnsi="Arial"/>
                <w:sz w:val="12"/>
                <w:szCs w:val="12"/>
              </w:rPr>
            </w:pPr>
            <w:r w:rsidRPr="00202F9D">
              <w:rPr>
                <w:rFonts w:ascii="Arial" w:hAnsi="Arial"/>
                <w:sz w:val="12"/>
                <w:szCs w:val="12"/>
              </w:rPr>
              <w:t>строки</w:t>
            </w:r>
          </w:p>
        </w:tc>
        <w:tc>
          <w:tcPr>
            <w:tcW w:w="303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Код расхода по ППП, ФКР, КЦСР, КВР, ЭКР</w:t>
            </w:r>
          </w:p>
        </w:tc>
        <w:tc>
          <w:tcPr>
            <w:tcW w:w="1689"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Утвержденные</w:t>
            </w:r>
          </w:p>
          <w:p w:rsidR="00EE7D6E" w:rsidRPr="00202F9D" w:rsidRDefault="00EE7D6E" w:rsidP="00EE7D6E">
            <w:pPr>
              <w:jc w:val="center"/>
              <w:rPr>
                <w:rFonts w:ascii="Arial" w:hAnsi="Arial"/>
                <w:sz w:val="12"/>
                <w:szCs w:val="12"/>
              </w:rPr>
            </w:pPr>
            <w:r w:rsidRPr="00202F9D">
              <w:rPr>
                <w:rFonts w:ascii="Arial" w:hAnsi="Arial"/>
                <w:sz w:val="12"/>
                <w:szCs w:val="12"/>
              </w:rPr>
              <w:t>бюджетные</w:t>
            </w:r>
          </w:p>
          <w:p w:rsidR="00EE7D6E" w:rsidRPr="00202F9D" w:rsidRDefault="00EE7D6E" w:rsidP="00EE7D6E">
            <w:pPr>
              <w:jc w:val="center"/>
              <w:rPr>
                <w:rFonts w:ascii="Arial" w:hAnsi="Arial"/>
                <w:sz w:val="12"/>
                <w:szCs w:val="12"/>
              </w:rPr>
            </w:pPr>
            <w:r w:rsidRPr="00202F9D">
              <w:rPr>
                <w:rFonts w:ascii="Arial" w:hAnsi="Arial"/>
                <w:sz w:val="12"/>
                <w:szCs w:val="12"/>
              </w:rPr>
              <w:t>назначения</w:t>
            </w:r>
          </w:p>
        </w:tc>
        <w:tc>
          <w:tcPr>
            <w:tcW w:w="163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Исполнено</w:t>
            </w:r>
          </w:p>
        </w:tc>
        <w:tc>
          <w:tcPr>
            <w:tcW w:w="172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Неисполненные</w:t>
            </w:r>
          </w:p>
          <w:p w:rsidR="00EE7D6E" w:rsidRPr="00202F9D" w:rsidRDefault="00EE7D6E" w:rsidP="00EE7D6E">
            <w:pPr>
              <w:jc w:val="center"/>
              <w:rPr>
                <w:rFonts w:ascii="Arial" w:hAnsi="Arial"/>
                <w:sz w:val="12"/>
                <w:szCs w:val="12"/>
              </w:rPr>
            </w:pPr>
            <w:r w:rsidRPr="00202F9D">
              <w:rPr>
                <w:rFonts w:ascii="Arial" w:hAnsi="Arial"/>
                <w:sz w:val="12"/>
                <w:szCs w:val="12"/>
              </w:rPr>
              <w:t>назначения</w:t>
            </w:r>
          </w:p>
        </w:tc>
      </w:tr>
      <w:tr w:rsidR="00EE7D6E" w:rsidRPr="00202F9D" w:rsidTr="00EE7D6E">
        <w:tc>
          <w:tcPr>
            <w:tcW w:w="188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w:t>
            </w:r>
          </w:p>
        </w:tc>
        <w:tc>
          <w:tcPr>
            <w:tcW w:w="3034"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w:t>
            </w:r>
          </w:p>
        </w:tc>
        <w:tc>
          <w:tcPr>
            <w:tcW w:w="1689"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4</w:t>
            </w:r>
          </w:p>
        </w:tc>
        <w:tc>
          <w:tcPr>
            <w:tcW w:w="163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5</w:t>
            </w:r>
          </w:p>
        </w:tc>
        <w:tc>
          <w:tcPr>
            <w:tcW w:w="172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6</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Расходы бюджета - всего</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X</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13011307,00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2550717,12</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10460589,88</w:t>
            </w:r>
          </w:p>
        </w:tc>
      </w:tr>
      <w:tr w:rsidR="00EE7D6E" w:rsidRPr="00202F9D" w:rsidTr="00EE7D6E">
        <w:trPr>
          <w:trHeight w:val="255"/>
        </w:trPr>
        <w:tc>
          <w:tcPr>
            <w:tcW w:w="1884" w:type="dxa"/>
            <w:tcBorders>
              <w:top w:val="nil"/>
              <w:left w:val="single" w:sz="4" w:space="0" w:color="000000"/>
              <w:bottom w:val="nil"/>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в том числе:</w:t>
            </w:r>
          </w:p>
        </w:tc>
        <w:tc>
          <w:tcPr>
            <w:tcW w:w="673" w:type="dxa"/>
            <w:tcBorders>
              <w:top w:val="nil"/>
              <w:left w:val="single" w:sz="8" w:space="0" w:color="000000"/>
              <w:bottom w:val="nil"/>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 </w:t>
            </w:r>
          </w:p>
        </w:tc>
        <w:tc>
          <w:tcPr>
            <w:tcW w:w="3034" w:type="dxa"/>
            <w:tcBorders>
              <w:top w:val="nil"/>
              <w:left w:val="nil"/>
              <w:bottom w:val="nil"/>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p>
        </w:tc>
        <w:tc>
          <w:tcPr>
            <w:tcW w:w="1689" w:type="dxa"/>
            <w:tcBorders>
              <w:top w:val="nil"/>
              <w:left w:val="nil"/>
              <w:bottom w:val="nil"/>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p>
        </w:tc>
        <w:tc>
          <w:tcPr>
            <w:tcW w:w="1631" w:type="dxa"/>
            <w:tcBorders>
              <w:top w:val="nil"/>
              <w:left w:val="nil"/>
              <w:bottom w:val="nil"/>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p>
        </w:tc>
        <w:tc>
          <w:tcPr>
            <w:tcW w:w="1726" w:type="dxa"/>
            <w:tcBorders>
              <w:top w:val="nil"/>
              <w:left w:val="nil"/>
              <w:bottom w:val="nil"/>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Фонд оплаты труда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00001020600000110121</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685000,00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170943,70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514056,30</w:t>
            </w:r>
          </w:p>
        </w:tc>
      </w:tr>
      <w:tr w:rsidR="00EE7D6E" w:rsidRPr="00202F9D" w:rsidTr="00EE7D6E">
        <w:trPr>
          <w:trHeight w:val="450"/>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00001020600000110129</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207000,00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51011,32</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155988,68</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Фонд оплаты труда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00001040100000111121</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2326000,00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524625,79</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1801374,21</w:t>
            </w:r>
          </w:p>
        </w:tc>
      </w:tr>
      <w:tr w:rsidR="00EE7D6E" w:rsidRPr="00202F9D" w:rsidTr="00EE7D6E">
        <w:trPr>
          <w:trHeight w:val="450"/>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выплаты персоналу государственных (муниципальных) органов, за исключением фонда оплаты труда</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00001040100000111122</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103900,00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103900,00</w:t>
            </w:r>
          </w:p>
        </w:tc>
      </w:tr>
      <w:tr w:rsidR="00EE7D6E" w:rsidRPr="00202F9D" w:rsidTr="00EE7D6E">
        <w:trPr>
          <w:trHeight w:val="450"/>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00001040100000111129</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723000,00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155947,59</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567052,41</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00001040100000191244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5340,00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5130,89</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209,11</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00001040100000191247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10000,00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9602,30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397,70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00001040100072090244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4300,00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4300,00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Резервные средства</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00001110400000000870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r>
      <w:tr w:rsidR="00EE7D6E" w:rsidRPr="00202F9D" w:rsidTr="00EE7D6E">
        <w:trPr>
          <w:trHeight w:val="309"/>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00001130920020010244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241500,00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111436,52</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130063,48</w:t>
            </w:r>
          </w:p>
        </w:tc>
      </w:tr>
      <w:tr w:rsidR="00EE7D6E" w:rsidRPr="00202F9D" w:rsidTr="00EE7D6E">
        <w:trPr>
          <w:trHeight w:val="309"/>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00001130920020010247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14925,08</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30074,92</w:t>
            </w:r>
          </w:p>
        </w:tc>
      </w:tr>
      <w:tr w:rsidR="00EE7D6E" w:rsidRPr="00202F9D" w:rsidTr="00EE7D6E">
        <w:trPr>
          <w:trHeight w:val="309"/>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Уплата прочих налогов, сборов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00001130920020010852</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r>
      <w:tr w:rsidR="00EE7D6E" w:rsidRPr="00202F9D" w:rsidTr="00300254">
        <w:trPr>
          <w:trHeight w:val="188"/>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Уплата иных платежей</w:t>
            </w:r>
          </w:p>
        </w:tc>
        <w:tc>
          <w:tcPr>
            <w:tcW w:w="673" w:type="dxa"/>
            <w:tcBorders>
              <w:top w:val="single" w:sz="4" w:space="0" w:color="000000"/>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00001130920020010853</w:t>
            </w:r>
          </w:p>
        </w:tc>
        <w:tc>
          <w:tcPr>
            <w:tcW w:w="1689"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4000,00</w:t>
            </w:r>
          </w:p>
        </w:tc>
        <w:tc>
          <w:tcPr>
            <w:tcW w:w="1631"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3650,00</w:t>
            </w:r>
          </w:p>
        </w:tc>
        <w:tc>
          <w:tcPr>
            <w:tcW w:w="1726" w:type="dxa"/>
            <w:tcBorders>
              <w:top w:val="single" w:sz="4" w:space="0" w:color="000000"/>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350,00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00001130950070010540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85902,00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85902,00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00001130950070020540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00001130950070040540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00001130950070050540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00001130950070060540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Фонд оплаты труда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00002030300051180121</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84459,00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12993,60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71465,40</w:t>
            </w:r>
          </w:p>
        </w:tc>
      </w:tr>
      <w:tr w:rsidR="00EE7D6E" w:rsidRPr="00202F9D" w:rsidTr="00EE7D6E">
        <w:trPr>
          <w:trHeight w:val="450"/>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00002030300051180129</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25507,00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3924,08</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21582,92</w:t>
            </w:r>
          </w:p>
        </w:tc>
      </w:tr>
      <w:tr w:rsidR="00EE7D6E" w:rsidRPr="00202F9D" w:rsidTr="00EE7D6E">
        <w:trPr>
          <w:trHeight w:val="317"/>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00002030300051180244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11034,00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11034,00</w:t>
            </w:r>
          </w:p>
        </w:tc>
      </w:tr>
      <w:tr w:rsidR="00EE7D6E" w:rsidRPr="00202F9D" w:rsidTr="00300254">
        <w:trPr>
          <w:trHeight w:val="384"/>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single" w:sz="4" w:space="0" w:color="000000"/>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00003100940000000244</w:t>
            </w:r>
          </w:p>
        </w:tc>
        <w:tc>
          <w:tcPr>
            <w:tcW w:w="1689"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30000,00</w:t>
            </w:r>
          </w:p>
        </w:tc>
        <w:tc>
          <w:tcPr>
            <w:tcW w:w="1631" w:type="dxa"/>
            <w:tcBorders>
              <w:top w:val="single" w:sz="4" w:space="0" w:color="000000"/>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single" w:sz="4" w:space="0" w:color="000000"/>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30000,00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lastRenderedPageBreak/>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000040534000S2250244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155500,00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155500,00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00004093150020090244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2072712,00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589219,10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1483492,90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00004093150020090247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450000,00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134796,15</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315203,85</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000040931500S2140244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2628532,00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2628532,00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000040931500S2640244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524211,00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524211,00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00005010500000000244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9208,04</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25791,96</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00005020500000000247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70000,00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17227,01</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52772,99</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00005033620020070244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64000,00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17518,68</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46481,32</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000050336200L576Т244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418900,00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418900,00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000050336200S1300244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400010,00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400010,00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межбюджетные трансферты</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00008010950070030540</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5000,00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00008014400000591244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1194000,00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587115,16</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606884,84</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00008014400000591247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212000,00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95725,20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116274,80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Прочая закупка товаров, работ и услуг</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00008014420000591244</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40500,00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175,00</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40325,00</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Закупка энергетических ресурсов</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00008014420000591247</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15000,00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3812,85</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11187,15</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Иные пенсии, социальные доплаты к пенсиям</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200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00010014910080010312</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100000,00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31729,06</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68270,94</w:t>
            </w:r>
          </w:p>
        </w:tc>
      </w:tr>
      <w:tr w:rsidR="00EE7D6E" w:rsidRPr="00202F9D" w:rsidTr="00EE7D6E">
        <w:trPr>
          <w:trHeight w:val="255"/>
        </w:trPr>
        <w:tc>
          <w:tcPr>
            <w:tcW w:w="1884" w:type="dxa"/>
            <w:tcBorders>
              <w:top w:val="nil"/>
              <w:left w:val="single" w:sz="4" w:space="0" w:color="000000"/>
              <w:bottom w:val="single" w:sz="4" w:space="0" w:color="000000"/>
              <w:right w:val="single" w:sz="4" w:space="0" w:color="000000"/>
            </w:tcBorders>
            <w:shd w:val="clear" w:color="auto" w:fill="auto"/>
          </w:tcPr>
          <w:p w:rsidR="00EE7D6E" w:rsidRPr="00202F9D" w:rsidRDefault="00EE7D6E" w:rsidP="00EE7D6E">
            <w:pPr>
              <w:rPr>
                <w:rFonts w:ascii="Arial" w:hAnsi="Arial"/>
                <w:sz w:val="12"/>
                <w:szCs w:val="12"/>
              </w:rPr>
            </w:pPr>
            <w:r w:rsidRPr="00202F9D">
              <w:rPr>
                <w:rFonts w:ascii="Arial" w:hAnsi="Arial"/>
                <w:sz w:val="12"/>
                <w:szCs w:val="12"/>
              </w:rPr>
              <w:t>Результат исполнения бюджета (дефицит/про-фицит)</w:t>
            </w:r>
          </w:p>
        </w:tc>
        <w:tc>
          <w:tcPr>
            <w:tcW w:w="673" w:type="dxa"/>
            <w:tcBorders>
              <w:top w:val="nil"/>
              <w:left w:val="single" w:sz="8" w:space="0" w:color="000000"/>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450</w:t>
            </w:r>
          </w:p>
        </w:tc>
        <w:tc>
          <w:tcPr>
            <w:tcW w:w="3034"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X</w:t>
            </w:r>
          </w:p>
        </w:tc>
        <w:tc>
          <w:tcPr>
            <w:tcW w:w="1689"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-1214971,00</w:t>
            </w:r>
          </w:p>
        </w:tc>
        <w:tc>
          <w:tcPr>
            <w:tcW w:w="1631" w:type="dxa"/>
            <w:tcBorders>
              <w:top w:val="nil"/>
              <w:left w:val="nil"/>
              <w:bottom w:val="single" w:sz="4" w:space="0" w:color="000000"/>
              <w:right w:val="single" w:sz="4"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171752,28</w:t>
            </w:r>
          </w:p>
        </w:tc>
        <w:tc>
          <w:tcPr>
            <w:tcW w:w="1726" w:type="dxa"/>
            <w:tcBorders>
              <w:top w:val="nil"/>
              <w:left w:val="nil"/>
              <w:bottom w:val="single" w:sz="4" w:space="0" w:color="000000"/>
              <w:right w:val="single" w:sz="8" w:space="0" w:color="000000"/>
            </w:tcBorders>
            <w:shd w:val="clear" w:color="auto" w:fill="auto"/>
            <w:vAlign w:val="bottom"/>
          </w:tcPr>
          <w:p w:rsidR="00EE7D6E" w:rsidRPr="00202F9D" w:rsidRDefault="00EE7D6E" w:rsidP="00EE7D6E">
            <w:pPr>
              <w:jc w:val="center"/>
              <w:rPr>
                <w:rFonts w:ascii="Arial" w:hAnsi="Arial"/>
                <w:sz w:val="12"/>
                <w:szCs w:val="12"/>
              </w:rPr>
            </w:pPr>
            <w:r w:rsidRPr="00202F9D">
              <w:rPr>
                <w:rFonts w:ascii="Arial" w:hAnsi="Arial"/>
                <w:sz w:val="12"/>
                <w:szCs w:val="12"/>
              </w:rPr>
              <w:t>X</w:t>
            </w:r>
          </w:p>
        </w:tc>
      </w:tr>
    </w:tbl>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right"/>
        <w:rPr>
          <w:rFonts w:ascii="Arial" w:hAnsi="Arial"/>
          <w:sz w:val="12"/>
          <w:szCs w:val="12"/>
        </w:rPr>
      </w:pPr>
      <w:r w:rsidRPr="00202F9D">
        <w:rPr>
          <w:rFonts w:ascii="Arial" w:hAnsi="Arial"/>
          <w:sz w:val="12"/>
          <w:szCs w:val="12"/>
        </w:rPr>
        <w:t>Приложение № 3</w:t>
      </w:r>
    </w:p>
    <w:p w:rsidR="00EE7D6E" w:rsidRPr="00202F9D" w:rsidRDefault="00EE7D6E" w:rsidP="00EE7D6E">
      <w:pPr>
        <w:ind w:firstLine="709"/>
        <w:jc w:val="right"/>
        <w:rPr>
          <w:rFonts w:ascii="Arial" w:hAnsi="Arial"/>
          <w:sz w:val="12"/>
          <w:szCs w:val="12"/>
        </w:rPr>
      </w:pPr>
      <w:r w:rsidRPr="00202F9D">
        <w:rPr>
          <w:rFonts w:ascii="Arial" w:hAnsi="Arial"/>
          <w:sz w:val="12"/>
          <w:szCs w:val="12"/>
        </w:rPr>
        <w:t>к постановлению администрации</w:t>
      </w:r>
    </w:p>
    <w:p w:rsidR="00EE7D6E" w:rsidRPr="00202F9D" w:rsidRDefault="00EE7D6E" w:rsidP="00EE7D6E">
      <w:pPr>
        <w:ind w:firstLine="709"/>
        <w:jc w:val="right"/>
        <w:rPr>
          <w:rFonts w:ascii="Arial" w:hAnsi="Arial"/>
          <w:sz w:val="12"/>
          <w:szCs w:val="12"/>
        </w:rPr>
      </w:pPr>
      <w:r w:rsidRPr="00202F9D">
        <w:rPr>
          <w:rFonts w:ascii="Arial" w:hAnsi="Arial"/>
          <w:sz w:val="12"/>
          <w:szCs w:val="12"/>
        </w:rPr>
        <w:t>Ореховского сельского поселения</w:t>
      </w:r>
    </w:p>
    <w:p w:rsidR="00EE7D6E" w:rsidRPr="00202F9D" w:rsidRDefault="00EE7D6E" w:rsidP="00EE7D6E">
      <w:pPr>
        <w:ind w:firstLine="709"/>
        <w:jc w:val="right"/>
        <w:rPr>
          <w:rFonts w:ascii="Arial" w:hAnsi="Arial"/>
          <w:sz w:val="12"/>
          <w:szCs w:val="12"/>
        </w:rPr>
      </w:pPr>
      <w:r w:rsidRPr="00202F9D">
        <w:rPr>
          <w:rFonts w:ascii="Arial" w:hAnsi="Arial"/>
          <w:sz w:val="12"/>
          <w:szCs w:val="12"/>
        </w:rPr>
        <w:t xml:space="preserve">от  28.04.2023 г. № 18  </w:t>
      </w:r>
    </w:p>
    <w:p w:rsidR="00EE7D6E" w:rsidRPr="00202F9D" w:rsidRDefault="00EE7D6E" w:rsidP="00EE7D6E">
      <w:pPr>
        <w:ind w:firstLine="709"/>
        <w:jc w:val="right"/>
        <w:rPr>
          <w:rFonts w:ascii="Arial" w:hAnsi="Arial"/>
          <w:sz w:val="12"/>
          <w:szCs w:val="12"/>
        </w:rPr>
      </w:pPr>
    </w:p>
    <w:p w:rsidR="00EE7D6E" w:rsidRPr="00202F9D" w:rsidRDefault="00EE7D6E" w:rsidP="00EE7D6E">
      <w:pPr>
        <w:ind w:firstLine="709"/>
        <w:jc w:val="center"/>
        <w:rPr>
          <w:rFonts w:ascii="Arial" w:hAnsi="Arial"/>
          <w:sz w:val="12"/>
          <w:szCs w:val="12"/>
        </w:rPr>
      </w:pPr>
      <w:r w:rsidRPr="00202F9D">
        <w:rPr>
          <w:rFonts w:ascii="Arial" w:hAnsi="Arial"/>
          <w:sz w:val="12"/>
          <w:szCs w:val="12"/>
        </w:rPr>
        <w:t xml:space="preserve">Источники финансирования дефицита бюджета сельского поселения </w:t>
      </w:r>
    </w:p>
    <w:p w:rsidR="00EE7D6E" w:rsidRPr="00202F9D" w:rsidRDefault="00EE7D6E" w:rsidP="00EE7D6E">
      <w:pPr>
        <w:ind w:firstLine="709"/>
        <w:jc w:val="center"/>
        <w:rPr>
          <w:rFonts w:ascii="Arial" w:hAnsi="Arial"/>
          <w:sz w:val="12"/>
          <w:szCs w:val="12"/>
        </w:rPr>
      </w:pPr>
      <w:r w:rsidRPr="00202F9D">
        <w:rPr>
          <w:rFonts w:ascii="Arial" w:hAnsi="Arial"/>
          <w:sz w:val="12"/>
          <w:szCs w:val="12"/>
        </w:rPr>
        <w:t>за 1 квартал 2023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1"/>
        <w:gridCol w:w="673"/>
        <w:gridCol w:w="2966"/>
        <w:gridCol w:w="1762"/>
        <w:gridCol w:w="1732"/>
        <w:gridCol w:w="1646"/>
      </w:tblGrid>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Наименование показателя</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Код стр</w:t>
            </w:r>
          </w:p>
          <w:p w:rsidR="00EE7D6E" w:rsidRPr="00202F9D" w:rsidRDefault="00EE7D6E" w:rsidP="00EE7D6E">
            <w:pPr>
              <w:jc w:val="both"/>
              <w:rPr>
                <w:rFonts w:ascii="Arial" w:hAnsi="Arial"/>
                <w:sz w:val="12"/>
                <w:szCs w:val="12"/>
              </w:rPr>
            </w:pPr>
            <w:r w:rsidRPr="00202F9D">
              <w:rPr>
                <w:rFonts w:ascii="Arial" w:hAnsi="Arial"/>
                <w:sz w:val="12"/>
                <w:szCs w:val="12"/>
              </w:rPr>
              <w:t>оки</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Код источника финансирования по КИВФ, КИВнФ</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Утвержденные</w:t>
            </w:r>
          </w:p>
          <w:p w:rsidR="00EE7D6E" w:rsidRPr="00202F9D" w:rsidRDefault="00EE7D6E" w:rsidP="00EE7D6E">
            <w:pPr>
              <w:jc w:val="both"/>
              <w:rPr>
                <w:rFonts w:ascii="Arial" w:hAnsi="Arial"/>
                <w:sz w:val="12"/>
                <w:szCs w:val="12"/>
              </w:rPr>
            </w:pPr>
            <w:r w:rsidRPr="00202F9D">
              <w:rPr>
                <w:rFonts w:ascii="Arial" w:hAnsi="Arial"/>
                <w:sz w:val="12"/>
                <w:szCs w:val="12"/>
              </w:rPr>
              <w:t xml:space="preserve">бюджетные </w:t>
            </w:r>
          </w:p>
          <w:p w:rsidR="00EE7D6E" w:rsidRPr="00202F9D" w:rsidRDefault="00EE7D6E" w:rsidP="00EE7D6E">
            <w:pPr>
              <w:jc w:val="both"/>
              <w:rPr>
                <w:rFonts w:ascii="Arial" w:hAnsi="Arial"/>
                <w:sz w:val="12"/>
                <w:szCs w:val="12"/>
              </w:rPr>
            </w:pPr>
            <w:r w:rsidRPr="00202F9D">
              <w:rPr>
                <w:rFonts w:ascii="Arial" w:hAnsi="Arial"/>
                <w:sz w:val="12"/>
                <w:szCs w:val="12"/>
              </w:rPr>
              <w:t>назначения</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Исполнено</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Неисполненные назначения</w:t>
            </w:r>
          </w:p>
        </w:tc>
      </w:tr>
      <w:tr w:rsidR="00EE7D6E" w:rsidRPr="00202F9D" w:rsidTr="00202F9D">
        <w:trPr>
          <w:trHeight w:val="455"/>
        </w:trPr>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Источники финансирова-ния дефицита бюджетов – всего</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500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1214971,00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-171752,28</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1386723,28</w:t>
            </w:r>
          </w:p>
        </w:tc>
      </w:tr>
      <w:tr w:rsidR="00EE7D6E" w:rsidRPr="00202F9D" w:rsidTr="00EE7D6E">
        <w:trPr>
          <w:trHeight w:val="268"/>
        </w:trPr>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В том числе:</w:t>
            </w:r>
          </w:p>
          <w:p w:rsidR="00EE7D6E" w:rsidRPr="00202F9D" w:rsidRDefault="00EE7D6E" w:rsidP="00EE7D6E">
            <w:pPr>
              <w:jc w:val="both"/>
              <w:rPr>
                <w:rFonts w:ascii="Arial" w:hAnsi="Arial"/>
                <w:sz w:val="12"/>
                <w:szCs w:val="12"/>
              </w:rPr>
            </w:pPr>
            <w:r w:rsidRPr="00202F9D">
              <w:rPr>
                <w:rFonts w:ascii="Arial" w:hAnsi="Arial"/>
                <w:sz w:val="12"/>
                <w:szCs w:val="12"/>
              </w:rPr>
              <w:t>Источники внутреннего финансирования бюджета</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520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313412,00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313412,00</w:t>
            </w:r>
          </w:p>
        </w:tc>
      </w:tr>
      <w:tr w:rsidR="00EE7D6E" w:rsidRPr="00202F9D" w:rsidTr="00202F9D">
        <w:trPr>
          <w:trHeight w:val="837"/>
        </w:trPr>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Из них:</w:t>
            </w:r>
          </w:p>
          <w:p w:rsidR="00EE7D6E" w:rsidRPr="00202F9D" w:rsidRDefault="00EE7D6E" w:rsidP="00EE7D6E">
            <w:pPr>
              <w:jc w:val="both"/>
              <w:rPr>
                <w:rFonts w:ascii="Arial" w:hAnsi="Arial"/>
                <w:sz w:val="12"/>
                <w:szCs w:val="12"/>
              </w:rPr>
            </w:pPr>
            <w:r w:rsidRPr="00202F9D">
              <w:rPr>
                <w:rFonts w:ascii="Arial" w:hAnsi="Arial"/>
                <w:sz w:val="12"/>
                <w:szCs w:val="12"/>
              </w:rPr>
              <w:t>Получение кредитов от кредитных организаций бюджетами сельских поселений в валюте РФ</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520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00001020000100000710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313412,00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0,00</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313412,00</w:t>
            </w:r>
          </w:p>
        </w:tc>
      </w:tr>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Изменение остатков средств (стр. 710 + стр. 720)</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700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00001000000000000000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901559,00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-171752,28</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1073311,28</w:t>
            </w:r>
          </w:p>
        </w:tc>
      </w:tr>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Увеличение остатков средств бюджетов</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710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00001050000000000500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-12109748,00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-2911358,79</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r>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Увеличение прочих остатков денежных средств бюджетов поселений</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710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00001050201100000510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-12109748,00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-2911358,79</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r>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Уменьшение остатков средств бюджетов</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720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00001050000000000600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13011307,00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2739606,51</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r>
      <w:tr w:rsidR="00EE7D6E" w:rsidRPr="00202F9D" w:rsidTr="00EE7D6E">
        <w:tc>
          <w:tcPr>
            <w:tcW w:w="1851"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Уменьшение прочих остатков денежных средств бюджетов поселений</w:t>
            </w:r>
          </w:p>
        </w:tc>
        <w:tc>
          <w:tcPr>
            <w:tcW w:w="673"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720</w:t>
            </w:r>
          </w:p>
        </w:tc>
        <w:tc>
          <w:tcPr>
            <w:tcW w:w="296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both"/>
              <w:rPr>
                <w:rFonts w:ascii="Arial" w:hAnsi="Arial"/>
                <w:sz w:val="12"/>
                <w:szCs w:val="12"/>
              </w:rPr>
            </w:pPr>
            <w:r w:rsidRPr="00202F9D">
              <w:rPr>
                <w:rFonts w:ascii="Arial" w:hAnsi="Arial"/>
                <w:sz w:val="12"/>
                <w:szCs w:val="12"/>
              </w:rPr>
              <w:t>00001050201100000610</w:t>
            </w:r>
          </w:p>
        </w:tc>
        <w:tc>
          <w:tcPr>
            <w:tcW w:w="176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13011307,00</w:t>
            </w:r>
          </w:p>
        </w:tc>
        <w:tc>
          <w:tcPr>
            <w:tcW w:w="1732"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2739606,51</w:t>
            </w:r>
          </w:p>
        </w:tc>
        <w:tc>
          <w:tcPr>
            <w:tcW w:w="1646" w:type="dxa"/>
            <w:tcBorders>
              <w:top w:val="single" w:sz="4" w:space="0" w:color="000000"/>
              <w:left w:val="single" w:sz="4" w:space="0" w:color="000000"/>
              <w:bottom w:val="single" w:sz="4" w:space="0" w:color="000000"/>
              <w:right w:val="single" w:sz="4" w:space="0" w:color="000000"/>
            </w:tcBorders>
          </w:tcPr>
          <w:p w:rsidR="00EE7D6E" w:rsidRPr="00202F9D" w:rsidRDefault="00EE7D6E" w:rsidP="00EE7D6E">
            <w:pPr>
              <w:jc w:val="center"/>
              <w:rPr>
                <w:rFonts w:ascii="Arial" w:hAnsi="Arial"/>
                <w:sz w:val="12"/>
                <w:szCs w:val="12"/>
              </w:rPr>
            </w:pPr>
            <w:r w:rsidRPr="00202F9D">
              <w:rPr>
                <w:rFonts w:ascii="Arial" w:hAnsi="Arial"/>
                <w:sz w:val="12"/>
                <w:szCs w:val="12"/>
              </w:rPr>
              <w:t>Х</w:t>
            </w:r>
          </w:p>
        </w:tc>
      </w:tr>
    </w:tbl>
    <w:p w:rsidR="00EE7D6E" w:rsidRPr="00202F9D" w:rsidRDefault="00EE7D6E" w:rsidP="00EE7D6E">
      <w:pPr>
        <w:ind w:firstLine="709"/>
        <w:jc w:val="right"/>
        <w:rPr>
          <w:rFonts w:ascii="Arial" w:hAnsi="Arial"/>
          <w:sz w:val="12"/>
          <w:szCs w:val="12"/>
        </w:rPr>
      </w:pPr>
    </w:p>
    <w:p w:rsidR="00EE7D6E" w:rsidRPr="00202F9D" w:rsidRDefault="00EE7D6E" w:rsidP="00EE7D6E">
      <w:pPr>
        <w:tabs>
          <w:tab w:val="left" w:pos="7965"/>
        </w:tabs>
        <w:rPr>
          <w:sz w:val="12"/>
          <w:szCs w:val="12"/>
        </w:rPr>
      </w:pPr>
    </w:p>
    <w:p w:rsidR="00EE7D6E" w:rsidRPr="00202F9D" w:rsidRDefault="00EE7D6E" w:rsidP="00EE7D6E">
      <w:pPr>
        <w:pStyle w:val="2"/>
        <w:spacing w:before="0" w:after="0"/>
        <w:jc w:val="center"/>
        <w:rPr>
          <w:i w:val="0"/>
          <w:sz w:val="12"/>
          <w:szCs w:val="12"/>
        </w:rPr>
      </w:pPr>
      <w:r w:rsidRPr="00202F9D">
        <w:rPr>
          <w:i w:val="0"/>
          <w:sz w:val="12"/>
          <w:szCs w:val="12"/>
        </w:rPr>
        <w:t>РОССИЙСКАЯ ФЕДЕРАЦИЯ</w:t>
      </w:r>
    </w:p>
    <w:p w:rsidR="00EE7D6E" w:rsidRPr="00202F9D" w:rsidRDefault="00EE7D6E" w:rsidP="00EE7D6E">
      <w:pPr>
        <w:ind w:firstLine="709"/>
        <w:jc w:val="center"/>
        <w:rPr>
          <w:b/>
          <w:sz w:val="12"/>
          <w:szCs w:val="12"/>
        </w:rPr>
      </w:pPr>
      <w:r w:rsidRPr="00202F9D">
        <w:rPr>
          <w:b/>
          <w:sz w:val="12"/>
          <w:szCs w:val="12"/>
        </w:rPr>
        <w:t>КОСТРОМСКАЯ ОБЛАСТЬ</w:t>
      </w:r>
    </w:p>
    <w:p w:rsidR="00EE7D6E" w:rsidRPr="00202F9D" w:rsidRDefault="00EE7D6E" w:rsidP="00202F9D">
      <w:pPr>
        <w:pStyle w:val="2"/>
        <w:spacing w:before="0" w:after="0"/>
        <w:jc w:val="center"/>
        <w:rPr>
          <w:i w:val="0"/>
          <w:sz w:val="12"/>
          <w:szCs w:val="12"/>
        </w:rPr>
      </w:pPr>
      <w:r w:rsidRPr="00202F9D">
        <w:rPr>
          <w:i w:val="0"/>
          <w:sz w:val="12"/>
          <w:szCs w:val="12"/>
        </w:rPr>
        <w:t>ГАЛИЧСКИЙ МУНИЦИПАЛЬНЫЙ РАЙОН</w:t>
      </w:r>
    </w:p>
    <w:p w:rsidR="00EE7D6E" w:rsidRPr="00202F9D" w:rsidRDefault="00EE7D6E" w:rsidP="00EE7D6E">
      <w:pPr>
        <w:ind w:firstLine="709"/>
        <w:jc w:val="center"/>
        <w:rPr>
          <w:spacing w:val="20"/>
          <w:sz w:val="12"/>
          <w:szCs w:val="12"/>
        </w:rPr>
      </w:pPr>
    </w:p>
    <w:p w:rsidR="00EE7D6E" w:rsidRPr="00202F9D" w:rsidRDefault="00EE7D6E" w:rsidP="00EE7D6E">
      <w:pPr>
        <w:ind w:firstLine="709"/>
        <w:jc w:val="center"/>
        <w:rPr>
          <w:b/>
          <w:sz w:val="12"/>
          <w:szCs w:val="12"/>
        </w:rPr>
      </w:pPr>
      <w:r w:rsidRPr="00202F9D">
        <w:rPr>
          <w:b/>
          <w:sz w:val="12"/>
          <w:szCs w:val="12"/>
        </w:rPr>
        <w:t>СОВЕТ ДЕПУТАТОВ</w:t>
      </w:r>
    </w:p>
    <w:p w:rsidR="00EE7D6E" w:rsidRPr="00202F9D" w:rsidRDefault="00EE7D6E" w:rsidP="00EE7D6E">
      <w:pPr>
        <w:ind w:firstLine="709"/>
        <w:jc w:val="center"/>
        <w:rPr>
          <w:b/>
          <w:sz w:val="12"/>
          <w:szCs w:val="12"/>
        </w:rPr>
      </w:pPr>
      <w:r w:rsidRPr="00202F9D">
        <w:rPr>
          <w:b/>
          <w:sz w:val="12"/>
          <w:szCs w:val="12"/>
        </w:rPr>
        <w:t>ОРЕХОВСКОГО СЕЛЬСКОГО ПОСЕЛЕНИЯ</w:t>
      </w:r>
    </w:p>
    <w:p w:rsidR="00EE7D6E" w:rsidRPr="00202F9D" w:rsidRDefault="00EE7D6E" w:rsidP="00EE7D6E">
      <w:pPr>
        <w:ind w:firstLine="709"/>
        <w:jc w:val="center"/>
        <w:rPr>
          <w:b/>
          <w:sz w:val="12"/>
          <w:szCs w:val="12"/>
        </w:rPr>
      </w:pPr>
    </w:p>
    <w:p w:rsidR="00EE7D6E" w:rsidRPr="00202F9D" w:rsidRDefault="00EE7D6E" w:rsidP="00EE7D6E">
      <w:pPr>
        <w:ind w:firstLine="709"/>
        <w:jc w:val="center"/>
        <w:rPr>
          <w:b/>
          <w:sz w:val="12"/>
          <w:szCs w:val="12"/>
        </w:rPr>
      </w:pPr>
      <w:r w:rsidRPr="00202F9D">
        <w:rPr>
          <w:b/>
          <w:sz w:val="12"/>
          <w:szCs w:val="12"/>
        </w:rPr>
        <w:t>РЕШЕНИЕ</w:t>
      </w:r>
    </w:p>
    <w:p w:rsidR="00EE7D6E" w:rsidRPr="00202F9D" w:rsidRDefault="00EE7D6E" w:rsidP="00EE7D6E">
      <w:pPr>
        <w:ind w:firstLine="709"/>
        <w:jc w:val="center"/>
        <w:rPr>
          <w:b/>
          <w:sz w:val="12"/>
          <w:szCs w:val="12"/>
        </w:rPr>
      </w:pPr>
      <w:r w:rsidRPr="00202F9D">
        <w:rPr>
          <w:b/>
          <w:sz w:val="12"/>
          <w:szCs w:val="12"/>
        </w:rPr>
        <w:tab/>
      </w:r>
    </w:p>
    <w:p w:rsidR="00EE7D6E" w:rsidRPr="00202F9D" w:rsidRDefault="00EE7D6E" w:rsidP="00EE7D6E">
      <w:pPr>
        <w:ind w:firstLine="709"/>
        <w:jc w:val="center"/>
        <w:rPr>
          <w:sz w:val="12"/>
          <w:szCs w:val="12"/>
          <w:u w:val="single"/>
        </w:rPr>
      </w:pPr>
      <w:r w:rsidRPr="00202F9D">
        <w:rPr>
          <w:sz w:val="12"/>
          <w:szCs w:val="12"/>
        </w:rPr>
        <w:t>от 28 апреля   2023  года     №  125</w:t>
      </w:r>
    </w:p>
    <w:p w:rsidR="00EE7D6E" w:rsidRPr="00202F9D" w:rsidRDefault="00EE7D6E" w:rsidP="00EE7D6E">
      <w:pPr>
        <w:ind w:firstLine="709"/>
        <w:jc w:val="both"/>
        <w:rPr>
          <w:sz w:val="12"/>
          <w:szCs w:val="12"/>
        </w:rPr>
      </w:pPr>
    </w:p>
    <w:p w:rsidR="00EE7D6E" w:rsidRPr="00202F9D" w:rsidRDefault="00EE7D6E" w:rsidP="00EE7D6E">
      <w:pPr>
        <w:ind w:firstLine="709"/>
        <w:jc w:val="center"/>
        <w:rPr>
          <w:b/>
          <w:sz w:val="12"/>
          <w:szCs w:val="12"/>
        </w:rPr>
      </w:pPr>
      <w:r w:rsidRPr="00202F9D">
        <w:rPr>
          <w:b/>
          <w:sz w:val="12"/>
          <w:szCs w:val="12"/>
        </w:rPr>
        <w:t>О назначении публичных слушаний по проекту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EE7D6E" w:rsidRPr="00202F9D" w:rsidRDefault="00EE7D6E" w:rsidP="00EE7D6E">
      <w:pPr>
        <w:tabs>
          <w:tab w:val="left" w:pos="3480"/>
        </w:tabs>
        <w:ind w:firstLine="709"/>
        <w:jc w:val="both"/>
        <w:rPr>
          <w:sz w:val="12"/>
          <w:szCs w:val="12"/>
        </w:rPr>
      </w:pPr>
      <w:r w:rsidRPr="00202F9D">
        <w:rPr>
          <w:sz w:val="12"/>
          <w:szCs w:val="12"/>
        </w:rPr>
        <w:tab/>
      </w:r>
    </w:p>
    <w:p w:rsidR="00EE7D6E" w:rsidRPr="00202F9D" w:rsidRDefault="00EE7D6E" w:rsidP="00EE7D6E">
      <w:pPr>
        <w:ind w:firstLine="709"/>
        <w:jc w:val="both"/>
        <w:rPr>
          <w:sz w:val="12"/>
          <w:szCs w:val="12"/>
        </w:rPr>
      </w:pPr>
      <w:r w:rsidRPr="00202F9D">
        <w:rPr>
          <w:sz w:val="12"/>
          <w:szCs w:val="12"/>
        </w:rPr>
        <w:t xml:space="preserve"> Руководствуясь Федеральным законом от 06.10.2003 года № 131- ФЗ «Об общих принципах организации местного самоуправления в Российской Федерации», Совет депутатов сельского поселения РЕШИЛ:</w:t>
      </w:r>
    </w:p>
    <w:p w:rsidR="00EE7D6E" w:rsidRPr="00202F9D" w:rsidRDefault="00EE7D6E" w:rsidP="00EE7D6E">
      <w:pPr>
        <w:ind w:firstLine="709"/>
        <w:jc w:val="both"/>
        <w:rPr>
          <w:sz w:val="12"/>
          <w:szCs w:val="12"/>
        </w:rPr>
      </w:pPr>
      <w:r w:rsidRPr="00202F9D">
        <w:rPr>
          <w:sz w:val="12"/>
          <w:szCs w:val="12"/>
        </w:rPr>
        <w:t>1. Назначить публичные слушания по обсуждению проекта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 (далее – муниципальный правовой акт) на 15 мая 2023 года в 17 часов по адресу: 157215, Костромская область, Галичский район, село Орехово, улица Советская, дом 12.</w:t>
      </w:r>
    </w:p>
    <w:p w:rsidR="00EE7D6E" w:rsidRPr="00202F9D" w:rsidRDefault="00EE7D6E" w:rsidP="00EE7D6E">
      <w:pPr>
        <w:ind w:firstLine="709"/>
        <w:jc w:val="both"/>
        <w:rPr>
          <w:sz w:val="12"/>
          <w:szCs w:val="12"/>
        </w:rPr>
      </w:pPr>
      <w:r w:rsidRPr="00202F9D">
        <w:rPr>
          <w:sz w:val="12"/>
          <w:szCs w:val="12"/>
        </w:rPr>
        <w:t>2. Создать рабочую группу, ответственную за подготовку и проведение публичных слушаний в составе: Зубовой Т.Ю., Радионовой В.К. (по согласованию), Урядиной Л.А.</w:t>
      </w:r>
    </w:p>
    <w:p w:rsidR="00EE7D6E" w:rsidRPr="00202F9D" w:rsidRDefault="00EE7D6E" w:rsidP="00EE7D6E">
      <w:pPr>
        <w:ind w:firstLine="709"/>
        <w:jc w:val="both"/>
        <w:rPr>
          <w:sz w:val="12"/>
          <w:szCs w:val="12"/>
        </w:rPr>
      </w:pPr>
      <w:r w:rsidRPr="00202F9D">
        <w:rPr>
          <w:sz w:val="12"/>
          <w:szCs w:val="12"/>
        </w:rPr>
        <w:t>3. Замечания и предложения к проекту муниципального правового акта  направлять в Совет депутатов Ореховского сельского поселения (157215, Костромская область, Галичский район, село Орехово, улица Советская, дом 12) в течение 14 дней со дня опубликования (обнародования) проекта решения.</w:t>
      </w:r>
    </w:p>
    <w:p w:rsidR="00EE7D6E" w:rsidRPr="00202F9D" w:rsidRDefault="00EE7D6E" w:rsidP="00300254">
      <w:pPr>
        <w:pStyle w:val="afd"/>
        <w:widowControl w:val="0"/>
        <w:tabs>
          <w:tab w:val="left" w:pos="6975"/>
        </w:tabs>
        <w:spacing w:after="0"/>
        <w:ind w:left="0" w:firstLine="709"/>
        <w:jc w:val="both"/>
        <w:rPr>
          <w:sz w:val="12"/>
          <w:szCs w:val="12"/>
        </w:rPr>
      </w:pPr>
      <w:r w:rsidRPr="00202F9D">
        <w:rPr>
          <w:sz w:val="12"/>
          <w:szCs w:val="12"/>
        </w:rPr>
        <w:t>4. Настоящее решение вступает в силу со дня ег</w:t>
      </w:r>
      <w:r w:rsidR="00300254">
        <w:rPr>
          <w:sz w:val="12"/>
          <w:szCs w:val="12"/>
        </w:rPr>
        <w:t>о опубликования (обнародования)</w:t>
      </w:r>
    </w:p>
    <w:p w:rsidR="00EE7D6E" w:rsidRPr="00202F9D" w:rsidRDefault="00EE7D6E" w:rsidP="00EE7D6E">
      <w:pPr>
        <w:ind w:firstLine="709"/>
        <w:jc w:val="both"/>
        <w:rPr>
          <w:sz w:val="12"/>
          <w:szCs w:val="12"/>
        </w:rPr>
      </w:pPr>
      <w:r w:rsidRPr="00202F9D">
        <w:rPr>
          <w:sz w:val="12"/>
          <w:szCs w:val="12"/>
        </w:rPr>
        <w:t>Глава Ореховского сельского поселения</w:t>
      </w:r>
    </w:p>
    <w:p w:rsidR="00EE7D6E" w:rsidRPr="00202F9D" w:rsidRDefault="00EE7D6E" w:rsidP="00EE7D6E">
      <w:pPr>
        <w:ind w:firstLine="709"/>
        <w:jc w:val="both"/>
        <w:rPr>
          <w:sz w:val="12"/>
          <w:szCs w:val="12"/>
        </w:rPr>
      </w:pPr>
      <w:r w:rsidRPr="00202F9D">
        <w:rPr>
          <w:sz w:val="12"/>
          <w:szCs w:val="12"/>
        </w:rPr>
        <w:t>Галичского муниципального района</w:t>
      </w:r>
    </w:p>
    <w:p w:rsidR="00EE7D6E" w:rsidRPr="00202F9D" w:rsidRDefault="00EE7D6E" w:rsidP="00EE7D6E">
      <w:pPr>
        <w:ind w:firstLine="709"/>
        <w:jc w:val="both"/>
        <w:rPr>
          <w:sz w:val="12"/>
          <w:szCs w:val="12"/>
        </w:rPr>
      </w:pPr>
      <w:r w:rsidRPr="00202F9D">
        <w:rPr>
          <w:sz w:val="12"/>
          <w:szCs w:val="12"/>
        </w:rPr>
        <w:t>Костромскойобласти                                                                            А.Н.Тимофеев</w:t>
      </w:r>
    </w:p>
    <w:p w:rsidR="00EE7D6E" w:rsidRPr="00202F9D" w:rsidRDefault="00EE7D6E" w:rsidP="00EE7D6E">
      <w:pPr>
        <w:widowControl w:val="0"/>
        <w:tabs>
          <w:tab w:val="left" w:pos="4395"/>
          <w:tab w:val="left" w:pos="4962"/>
        </w:tabs>
        <w:rPr>
          <w:sz w:val="12"/>
          <w:szCs w:val="12"/>
        </w:rPr>
      </w:pPr>
    </w:p>
    <w:p w:rsidR="00EE7D6E" w:rsidRPr="00202F9D" w:rsidRDefault="00EE7D6E" w:rsidP="00EE7D6E">
      <w:pPr>
        <w:widowControl w:val="0"/>
        <w:tabs>
          <w:tab w:val="left" w:pos="4395"/>
          <w:tab w:val="left" w:pos="4962"/>
        </w:tabs>
        <w:rPr>
          <w:sz w:val="12"/>
          <w:szCs w:val="12"/>
        </w:rPr>
      </w:pPr>
      <w:r w:rsidRPr="00202F9D">
        <w:rPr>
          <w:sz w:val="12"/>
          <w:szCs w:val="12"/>
        </w:rPr>
        <w:t>Принят</w:t>
      </w:r>
    </w:p>
    <w:p w:rsidR="00EE7D6E" w:rsidRPr="00202F9D" w:rsidRDefault="00EE7D6E" w:rsidP="00EE7D6E">
      <w:pPr>
        <w:widowControl w:val="0"/>
        <w:tabs>
          <w:tab w:val="left" w:pos="5954"/>
        </w:tabs>
        <w:jc w:val="both"/>
        <w:rPr>
          <w:sz w:val="12"/>
          <w:szCs w:val="12"/>
        </w:rPr>
      </w:pPr>
      <w:r w:rsidRPr="00202F9D">
        <w:rPr>
          <w:sz w:val="12"/>
          <w:szCs w:val="12"/>
        </w:rPr>
        <w:t xml:space="preserve">решением Совета депутатов </w:t>
      </w:r>
    </w:p>
    <w:p w:rsidR="00EE7D6E" w:rsidRPr="00202F9D" w:rsidRDefault="00EE7D6E" w:rsidP="00EE7D6E">
      <w:pPr>
        <w:widowControl w:val="0"/>
        <w:tabs>
          <w:tab w:val="left" w:pos="5954"/>
        </w:tabs>
        <w:jc w:val="both"/>
        <w:rPr>
          <w:sz w:val="12"/>
          <w:szCs w:val="12"/>
        </w:rPr>
      </w:pPr>
      <w:r w:rsidRPr="00202F9D">
        <w:rPr>
          <w:sz w:val="12"/>
          <w:szCs w:val="12"/>
        </w:rPr>
        <w:t>Ореховского сельского поселения</w:t>
      </w:r>
    </w:p>
    <w:p w:rsidR="00EE7D6E" w:rsidRPr="00202F9D" w:rsidRDefault="00EE7D6E" w:rsidP="00EE7D6E">
      <w:pPr>
        <w:widowControl w:val="0"/>
        <w:tabs>
          <w:tab w:val="left" w:pos="5954"/>
        </w:tabs>
        <w:jc w:val="both"/>
        <w:rPr>
          <w:sz w:val="12"/>
          <w:szCs w:val="12"/>
        </w:rPr>
      </w:pPr>
      <w:r w:rsidRPr="00202F9D">
        <w:rPr>
          <w:sz w:val="12"/>
          <w:szCs w:val="12"/>
        </w:rPr>
        <w:t>Галичского муниципального района</w:t>
      </w:r>
    </w:p>
    <w:p w:rsidR="00EE7D6E" w:rsidRPr="00202F9D" w:rsidRDefault="00EE7D6E" w:rsidP="00EE7D6E">
      <w:pPr>
        <w:widowControl w:val="0"/>
        <w:tabs>
          <w:tab w:val="left" w:pos="5954"/>
        </w:tabs>
        <w:jc w:val="both"/>
        <w:rPr>
          <w:sz w:val="12"/>
          <w:szCs w:val="12"/>
        </w:rPr>
      </w:pPr>
      <w:r w:rsidRPr="00202F9D">
        <w:rPr>
          <w:sz w:val="12"/>
          <w:szCs w:val="12"/>
        </w:rPr>
        <w:t>Костромской области</w:t>
      </w:r>
    </w:p>
    <w:p w:rsidR="00EE7D6E" w:rsidRPr="00202F9D" w:rsidRDefault="00EE7D6E" w:rsidP="00EE7D6E">
      <w:pPr>
        <w:widowControl w:val="0"/>
        <w:tabs>
          <w:tab w:val="left" w:pos="5670"/>
        </w:tabs>
        <w:jc w:val="both"/>
        <w:rPr>
          <w:sz w:val="12"/>
          <w:szCs w:val="12"/>
        </w:rPr>
      </w:pPr>
      <w:r w:rsidRPr="00202F9D">
        <w:rPr>
          <w:sz w:val="12"/>
          <w:szCs w:val="12"/>
        </w:rPr>
        <w:t>от «___»_________ 2023 года № _____</w:t>
      </w:r>
    </w:p>
    <w:p w:rsidR="00EE7D6E" w:rsidRPr="00202F9D" w:rsidRDefault="00EE7D6E" w:rsidP="00EE7D6E">
      <w:pPr>
        <w:ind w:firstLine="567"/>
        <w:jc w:val="center"/>
        <w:rPr>
          <w:sz w:val="12"/>
          <w:szCs w:val="12"/>
        </w:rPr>
      </w:pPr>
    </w:p>
    <w:p w:rsidR="00EE7D6E" w:rsidRPr="00202F9D" w:rsidRDefault="00EE7D6E" w:rsidP="00EE7D6E">
      <w:pPr>
        <w:ind w:firstLine="567"/>
        <w:jc w:val="center"/>
        <w:rPr>
          <w:sz w:val="12"/>
          <w:szCs w:val="12"/>
        </w:rPr>
      </w:pPr>
    </w:p>
    <w:p w:rsidR="00EE7D6E" w:rsidRPr="00202F9D" w:rsidRDefault="00EE7D6E" w:rsidP="00EE7D6E">
      <w:pPr>
        <w:jc w:val="center"/>
        <w:rPr>
          <w:b/>
          <w:sz w:val="12"/>
          <w:szCs w:val="12"/>
        </w:rPr>
      </w:pPr>
      <w:r w:rsidRPr="00202F9D">
        <w:rPr>
          <w:b/>
          <w:sz w:val="12"/>
          <w:szCs w:val="12"/>
        </w:rPr>
        <w:t>МУНИЦИПАЛЬНЫЙ ПРАВОВОЙ АКТ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EE7D6E" w:rsidRPr="00202F9D" w:rsidRDefault="00EE7D6E" w:rsidP="00EE7D6E">
      <w:pPr>
        <w:ind w:firstLine="709"/>
        <w:jc w:val="both"/>
        <w:rPr>
          <w:sz w:val="12"/>
          <w:szCs w:val="12"/>
        </w:rPr>
      </w:pPr>
    </w:p>
    <w:p w:rsidR="00EE7D6E" w:rsidRPr="00202F9D" w:rsidRDefault="00EE7D6E" w:rsidP="00EE7D6E">
      <w:pPr>
        <w:ind w:firstLine="709"/>
        <w:jc w:val="both"/>
        <w:rPr>
          <w:b/>
          <w:sz w:val="12"/>
          <w:szCs w:val="12"/>
        </w:rPr>
      </w:pPr>
      <w:r w:rsidRPr="00202F9D">
        <w:rPr>
          <w:b/>
          <w:sz w:val="12"/>
          <w:szCs w:val="12"/>
        </w:rPr>
        <w:t>Статья 1</w:t>
      </w:r>
    </w:p>
    <w:p w:rsidR="00EE7D6E" w:rsidRPr="00202F9D" w:rsidRDefault="00EE7D6E" w:rsidP="00EE7D6E">
      <w:pPr>
        <w:ind w:firstLine="709"/>
        <w:jc w:val="both"/>
        <w:rPr>
          <w:sz w:val="12"/>
          <w:szCs w:val="12"/>
        </w:rPr>
      </w:pPr>
    </w:p>
    <w:p w:rsidR="00EE7D6E" w:rsidRPr="00202F9D" w:rsidRDefault="00EE7D6E" w:rsidP="00EE7D6E">
      <w:pPr>
        <w:ind w:firstLine="709"/>
        <w:jc w:val="both"/>
        <w:rPr>
          <w:sz w:val="12"/>
          <w:szCs w:val="12"/>
        </w:rPr>
      </w:pPr>
      <w:r w:rsidRPr="00202F9D">
        <w:rPr>
          <w:sz w:val="12"/>
          <w:szCs w:val="12"/>
        </w:rPr>
        <w:t xml:space="preserve">Внести в Устав муниципального образования Ореховское сельское поселение Галичского муниципального района Костромской области, принятый решением Совета депутатов Ореховского сельского поселения Галичского муниципального района Костромской области </w:t>
      </w:r>
      <w:r w:rsidRPr="00202F9D">
        <w:rPr>
          <w:sz w:val="12"/>
          <w:szCs w:val="12"/>
        </w:rPr>
        <w:br/>
        <w:t>от «18» мая 2018 № 134, (в редакции муниципальных правовых актов от 28 сентября 2018 № 150, 12 марта 2019 № 171, 7 октября 2019 № 194, 8 сентября 2020 № 228, 12 марта 2021 № 25, 4 октября 2021 № 47, 13 мая 2022 № 85) следующие изменения:</w:t>
      </w:r>
    </w:p>
    <w:p w:rsidR="00EE7D6E" w:rsidRPr="00202F9D" w:rsidRDefault="00EE7D6E" w:rsidP="00EE7D6E">
      <w:pPr>
        <w:autoSpaceDE w:val="0"/>
        <w:autoSpaceDN w:val="0"/>
        <w:adjustRightInd w:val="0"/>
        <w:ind w:firstLine="709"/>
        <w:jc w:val="both"/>
        <w:rPr>
          <w:sz w:val="12"/>
          <w:szCs w:val="12"/>
        </w:rPr>
      </w:pPr>
      <w:r w:rsidRPr="00202F9D">
        <w:rPr>
          <w:sz w:val="12"/>
          <w:szCs w:val="12"/>
        </w:rPr>
        <w:t>1. В статье 25:</w:t>
      </w:r>
    </w:p>
    <w:p w:rsidR="00EE7D6E" w:rsidRPr="00202F9D" w:rsidRDefault="00EE7D6E" w:rsidP="00EE7D6E">
      <w:pPr>
        <w:autoSpaceDE w:val="0"/>
        <w:autoSpaceDN w:val="0"/>
        <w:adjustRightInd w:val="0"/>
        <w:ind w:firstLine="709"/>
        <w:jc w:val="both"/>
        <w:rPr>
          <w:sz w:val="12"/>
          <w:szCs w:val="12"/>
        </w:rPr>
      </w:pPr>
      <w:r w:rsidRPr="00202F9D">
        <w:rPr>
          <w:sz w:val="12"/>
          <w:szCs w:val="12"/>
        </w:rPr>
        <w:t>а) часть 2 изложить в следующей редакции:</w:t>
      </w:r>
    </w:p>
    <w:p w:rsidR="00EE7D6E" w:rsidRPr="00202F9D" w:rsidRDefault="00EE7D6E" w:rsidP="00EE7D6E">
      <w:pPr>
        <w:autoSpaceDE w:val="0"/>
        <w:autoSpaceDN w:val="0"/>
        <w:adjustRightInd w:val="0"/>
        <w:ind w:firstLine="709"/>
        <w:jc w:val="both"/>
        <w:rPr>
          <w:sz w:val="12"/>
          <w:szCs w:val="12"/>
        </w:rPr>
      </w:pPr>
      <w:r w:rsidRPr="00202F9D">
        <w:rPr>
          <w:sz w:val="12"/>
          <w:szCs w:val="12"/>
        </w:rPr>
        <w:t>«2. Староста сельского населенного пункта назначается Советом депутатов Ореховского  сельского поселения Галичского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E7D6E" w:rsidRPr="00202F9D" w:rsidRDefault="00EE7D6E" w:rsidP="00EE7D6E">
      <w:pPr>
        <w:autoSpaceDE w:val="0"/>
        <w:autoSpaceDN w:val="0"/>
        <w:adjustRightInd w:val="0"/>
        <w:ind w:firstLine="709"/>
        <w:jc w:val="both"/>
        <w:rPr>
          <w:sz w:val="12"/>
          <w:szCs w:val="12"/>
        </w:rPr>
      </w:pPr>
      <w:r w:rsidRPr="00202F9D">
        <w:rPr>
          <w:sz w:val="12"/>
          <w:szCs w:val="12"/>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E7D6E" w:rsidRPr="00202F9D" w:rsidRDefault="00EE7D6E" w:rsidP="00EE7D6E">
      <w:pPr>
        <w:autoSpaceDE w:val="0"/>
        <w:autoSpaceDN w:val="0"/>
        <w:adjustRightInd w:val="0"/>
        <w:ind w:firstLine="709"/>
        <w:jc w:val="both"/>
        <w:rPr>
          <w:sz w:val="12"/>
          <w:szCs w:val="12"/>
        </w:rPr>
      </w:pPr>
      <w:r w:rsidRPr="00202F9D">
        <w:rPr>
          <w:sz w:val="12"/>
          <w:szCs w:val="12"/>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EE7D6E" w:rsidRPr="00202F9D" w:rsidRDefault="00EE7D6E" w:rsidP="00EE7D6E">
      <w:pPr>
        <w:autoSpaceDE w:val="0"/>
        <w:autoSpaceDN w:val="0"/>
        <w:adjustRightInd w:val="0"/>
        <w:ind w:firstLine="709"/>
        <w:jc w:val="both"/>
        <w:rPr>
          <w:sz w:val="12"/>
          <w:szCs w:val="12"/>
        </w:rPr>
      </w:pPr>
      <w:r w:rsidRPr="00202F9D">
        <w:rPr>
          <w:sz w:val="12"/>
          <w:szCs w:val="12"/>
        </w:rPr>
        <w:t>2. Дополнить статью 34 частью 3.1 следующего содержания:</w:t>
      </w:r>
    </w:p>
    <w:p w:rsidR="00EE7D6E" w:rsidRPr="00202F9D" w:rsidRDefault="00EE7D6E" w:rsidP="00300254">
      <w:pPr>
        <w:autoSpaceDE w:val="0"/>
        <w:autoSpaceDN w:val="0"/>
        <w:adjustRightInd w:val="0"/>
        <w:ind w:firstLine="709"/>
        <w:jc w:val="both"/>
        <w:rPr>
          <w:sz w:val="12"/>
          <w:szCs w:val="12"/>
        </w:rPr>
      </w:pPr>
      <w:r w:rsidRPr="00202F9D">
        <w:rPr>
          <w:sz w:val="12"/>
          <w:szCs w:val="12"/>
        </w:rPr>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E7D6E" w:rsidRPr="00300254" w:rsidRDefault="00EE7D6E" w:rsidP="00300254">
      <w:pPr>
        <w:ind w:firstLine="709"/>
        <w:jc w:val="both"/>
        <w:rPr>
          <w:b/>
          <w:sz w:val="12"/>
          <w:szCs w:val="12"/>
        </w:rPr>
      </w:pPr>
      <w:r w:rsidRPr="00202F9D">
        <w:rPr>
          <w:b/>
          <w:sz w:val="12"/>
          <w:szCs w:val="12"/>
        </w:rPr>
        <w:t xml:space="preserve">Статья 2 </w:t>
      </w:r>
    </w:p>
    <w:p w:rsidR="00EE7D6E" w:rsidRPr="00202F9D" w:rsidRDefault="00EE7D6E" w:rsidP="00EE7D6E">
      <w:pPr>
        <w:ind w:firstLine="709"/>
        <w:jc w:val="both"/>
        <w:rPr>
          <w:sz w:val="12"/>
          <w:szCs w:val="12"/>
        </w:rPr>
      </w:pPr>
      <w:r w:rsidRPr="00202F9D">
        <w:rPr>
          <w:sz w:val="12"/>
          <w:szCs w:val="12"/>
        </w:rPr>
        <w:t>Настоящий муниципальный правовой акт вступает в силу после его официального опубликования.</w:t>
      </w:r>
    </w:p>
    <w:p w:rsidR="00EE7D6E" w:rsidRPr="00202F9D" w:rsidRDefault="00EE7D6E" w:rsidP="00EE7D6E">
      <w:pPr>
        <w:ind w:firstLine="709"/>
        <w:jc w:val="both"/>
        <w:rPr>
          <w:sz w:val="12"/>
          <w:szCs w:val="12"/>
        </w:rPr>
      </w:pPr>
      <w:r w:rsidRPr="00202F9D">
        <w:rPr>
          <w:sz w:val="12"/>
          <w:szCs w:val="12"/>
        </w:rPr>
        <w:t xml:space="preserve">Действие положения части 2 статьи 1 настоящего муниципального правового акта не распространяется на правоотношения, возникшие до 1 марта 2023 года.  </w:t>
      </w:r>
    </w:p>
    <w:p w:rsidR="00EE7D6E" w:rsidRPr="00300254" w:rsidRDefault="00EE7D6E" w:rsidP="00300254">
      <w:pPr>
        <w:ind w:firstLine="709"/>
        <w:jc w:val="both"/>
        <w:rPr>
          <w:sz w:val="12"/>
          <w:szCs w:val="12"/>
        </w:rPr>
      </w:pPr>
      <w:r w:rsidRPr="00202F9D">
        <w:rPr>
          <w:sz w:val="12"/>
          <w:szCs w:val="12"/>
        </w:rPr>
        <w:t>Исчисление срока, предусмотренного частью 2 статьи 1 настоящего муниципального правового акта, начинается не ранее 1 марта 2023 года.</w:t>
      </w:r>
    </w:p>
    <w:p w:rsidR="00EE7D6E" w:rsidRPr="00202F9D" w:rsidRDefault="00EE7D6E" w:rsidP="00EE7D6E">
      <w:pPr>
        <w:pStyle w:val="ConsNonformat"/>
        <w:widowControl/>
        <w:tabs>
          <w:tab w:val="left" w:pos="142"/>
        </w:tabs>
        <w:jc w:val="both"/>
        <w:rPr>
          <w:rFonts w:ascii="Times New Roman" w:eastAsia="Calibri" w:hAnsi="Times New Roman" w:cs="Times New Roman"/>
          <w:sz w:val="12"/>
          <w:szCs w:val="12"/>
          <w:lang w:eastAsia="en-US"/>
        </w:rPr>
      </w:pPr>
      <w:r w:rsidRPr="00202F9D">
        <w:rPr>
          <w:rFonts w:ascii="Times New Roman" w:eastAsia="Calibri" w:hAnsi="Times New Roman" w:cs="Times New Roman"/>
          <w:sz w:val="12"/>
          <w:szCs w:val="12"/>
          <w:lang w:eastAsia="en-US"/>
        </w:rPr>
        <w:t>Глава Ореховского сельского поселения</w:t>
      </w:r>
    </w:p>
    <w:p w:rsidR="00EE7D6E" w:rsidRPr="00202F9D" w:rsidRDefault="00EE7D6E" w:rsidP="00EE7D6E">
      <w:pPr>
        <w:pStyle w:val="ConsNonformat"/>
        <w:widowControl/>
        <w:tabs>
          <w:tab w:val="left" w:pos="142"/>
          <w:tab w:val="left" w:pos="7035"/>
        </w:tabs>
        <w:jc w:val="both"/>
        <w:rPr>
          <w:rFonts w:ascii="Times New Roman" w:eastAsia="Calibri" w:hAnsi="Times New Roman" w:cs="Times New Roman"/>
          <w:sz w:val="12"/>
          <w:szCs w:val="12"/>
          <w:lang w:eastAsia="en-US"/>
        </w:rPr>
      </w:pPr>
      <w:r w:rsidRPr="00202F9D">
        <w:rPr>
          <w:rFonts w:ascii="Times New Roman" w:eastAsia="Calibri" w:hAnsi="Times New Roman" w:cs="Times New Roman"/>
          <w:sz w:val="12"/>
          <w:szCs w:val="12"/>
          <w:lang w:eastAsia="en-US"/>
        </w:rPr>
        <w:t xml:space="preserve">Галичского муниципального района </w:t>
      </w:r>
    </w:p>
    <w:p w:rsidR="00EE7D6E" w:rsidRPr="00202F9D" w:rsidRDefault="00EE7D6E" w:rsidP="00EE7D6E">
      <w:pPr>
        <w:pStyle w:val="ConsNonformat"/>
        <w:widowControl/>
        <w:tabs>
          <w:tab w:val="left" w:pos="142"/>
        </w:tabs>
        <w:jc w:val="both"/>
        <w:rPr>
          <w:rFonts w:ascii="Times New Roman" w:hAnsi="Times New Roman"/>
          <w:sz w:val="12"/>
          <w:szCs w:val="12"/>
        </w:rPr>
      </w:pPr>
      <w:r w:rsidRPr="00202F9D">
        <w:rPr>
          <w:rFonts w:ascii="Times New Roman" w:eastAsia="Calibri" w:hAnsi="Times New Roman" w:cs="Times New Roman"/>
          <w:sz w:val="12"/>
          <w:szCs w:val="12"/>
          <w:lang w:eastAsia="en-US"/>
        </w:rPr>
        <w:t>Костромской области                                                         А.Н.Тимофеев</w:t>
      </w:r>
    </w:p>
    <w:p w:rsidR="00EE7D6E" w:rsidRPr="00202F9D" w:rsidRDefault="00EE7D6E" w:rsidP="00EE7D6E">
      <w:pPr>
        <w:ind w:firstLine="709"/>
        <w:rPr>
          <w:snapToGrid w:val="0"/>
          <w:sz w:val="12"/>
          <w:szCs w:val="12"/>
        </w:rPr>
      </w:pPr>
    </w:p>
    <w:p w:rsidR="00EE7D6E" w:rsidRPr="00202F9D" w:rsidRDefault="00EE7D6E" w:rsidP="00EE7D6E">
      <w:pPr>
        <w:ind w:firstLine="709"/>
        <w:jc w:val="center"/>
        <w:rPr>
          <w:b/>
          <w:snapToGrid w:val="0"/>
          <w:sz w:val="12"/>
          <w:szCs w:val="12"/>
        </w:rPr>
      </w:pPr>
      <w:r w:rsidRPr="00202F9D">
        <w:rPr>
          <w:b/>
          <w:snapToGrid w:val="0"/>
          <w:sz w:val="12"/>
          <w:szCs w:val="12"/>
        </w:rPr>
        <w:t>РОССИЙСКАЯ ФЕДЕРАЦИЯ</w:t>
      </w:r>
    </w:p>
    <w:p w:rsidR="00EE7D6E" w:rsidRPr="00202F9D" w:rsidRDefault="00EE7D6E" w:rsidP="00EE7D6E">
      <w:pPr>
        <w:ind w:firstLine="709"/>
        <w:jc w:val="center"/>
        <w:rPr>
          <w:b/>
          <w:snapToGrid w:val="0"/>
          <w:sz w:val="12"/>
          <w:szCs w:val="12"/>
        </w:rPr>
      </w:pPr>
      <w:r w:rsidRPr="00202F9D">
        <w:rPr>
          <w:b/>
          <w:snapToGrid w:val="0"/>
          <w:sz w:val="12"/>
          <w:szCs w:val="12"/>
        </w:rPr>
        <w:t>КОСТРОМСКАЯ ОБЛАСТЬ</w:t>
      </w:r>
    </w:p>
    <w:p w:rsidR="00EE7D6E" w:rsidRPr="00202F9D" w:rsidRDefault="00EE7D6E" w:rsidP="00202F9D">
      <w:pPr>
        <w:ind w:firstLine="709"/>
        <w:jc w:val="center"/>
        <w:rPr>
          <w:b/>
          <w:snapToGrid w:val="0"/>
          <w:sz w:val="12"/>
          <w:szCs w:val="12"/>
        </w:rPr>
      </w:pPr>
      <w:r w:rsidRPr="00202F9D">
        <w:rPr>
          <w:b/>
          <w:snapToGrid w:val="0"/>
          <w:sz w:val="12"/>
          <w:szCs w:val="12"/>
        </w:rPr>
        <w:t xml:space="preserve">ГАЛИЧСКИЙ МУНИЦИПАЛЬНЫЙ РАЙОН </w:t>
      </w:r>
    </w:p>
    <w:p w:rsidR="00EE7D6E" w:rsidRPr="00202F9D" w:rsidRDefault="00EE7D6E" w:rsidP="00EE7D6E">
      <w:pPr>
        <w:ind w:firstLine="709"/>
        <w:jc w:val="center"/>
        <w:rPr>
          <w:snapToGrid w:val="0"/>
          <w:sz w:val="12"/>
          <w:szCs w:val="12"/>
        </w:rPr>
      </w:pPr>
    </w:p>
    <w:p w:rsidR="00EE7D6E" w:rsidRPr="00202F9D" w:rsidRDefault="00EE7D6E" w:rsidP="00EE7D6E">
      <w:pPr>
        <w:ind w:firstLine="709"/>
        <w:jc w:val="center"/>
        <w:rPr>
          <w:b/>
          <w:snapToGrid w:val="0"/>
          <w:sz w:val="12"/>
          <w:szCs w:val="12"/>
        </w:rPr>
      </w:pPr>
      <w:r w:rsidRPr="00202F9D">
        <w:rPr>
          <w:b/>
          <w:snapToGrid w:val="0"/>
          <w:sz w:val="12"/>
          <w:szCs w:val="12"/>
        </w:rPr>
        <w:t>СОВЕТ ДЕПУТАТОВ ОРЕХОВСКОГО</w:t>
      </w:r>
    </w:p>
    <w:p w:rsidR="00EE7D6E" w:rsidRPr="00202F9D" w:rsidRDefault="00EE7D6E" w:rsidP="00EE7D6E">
      <w:pPr>
        <w:ind w:firstLine="709"/>
        <w:jc w:val="center"/>
        <w:rPr>
          <w:b/>
          <w:snapToGrid w:val="0"/>
          <w:sz w:val="12"/>
          <w:szCs w:val="12"/>
        </w:rPr>
      </w:pPr>
      <w:r w:rsidRPr="00202F9D">
        <w:rPr>
          <w:b/>
          <w:snapToGrid w:val="0"/>
          <w:sz w:val="12"/>
          <w:szCs w:val="12"/>
        </w:rPr>
        <w:t xml:space="preserve">СЕЛЬСКОГО ПОСЕЛЕНИЯ </w:t>
      </w:r>
    </w:p>
    <w:p w:rsidR="00EE7D6E" w:rsidRPr="00202F9D" w:rsidRDefault="00EE7D6E" w:rsidP="00EE7D6E">
      <w:pPr>
        <w:ind w:firstLine="709"/>
        <w:jc w:val="center"/>
        <w:rPr>
          <w:b/>
          <w:snapToGrid w:val="0"/>
          <w:sz w:val="12"/>
          <w:szCs w:val="12"/>
        </w:rPr>
      </w:pPr>
    </w:p>
    <w:p w:rsidR="00EE7D6E" w:rsidRPr="00300254" w:rsidRDefault="00EE7D6E" w:rsidP="00300254">
      <w:pPr>
        <w:ind w:firstLine="709"/>
        <w:jc w:val="center"/>
        <w:rPr>
          <w:b/>
          <w:snapToGrid w:val="0"/>
          <w:sz w:val="12"/>
          <w:szCs w:val="12"/>
        </w:rPr>
      </w:pPr>
      <w:r w:rsidRPr="00202F9D">
        <w:rPr>
          <w:b/>
          <w:snapToGrid w:val="0"/>
          <w:sz w:val="12"/>
          <w:szCs w:val="12"/>
        </w:rPr>
        <w:t>РЕШЕНИЕ</w:t>
      </w:r>
    </w:p>
    <w:p w:rsidR="00EE7D6E" w:rsidRPr="00202F9D" w:rsidRDefault="00EE7D6E" w:rsidP="00EE7D6E">
      <w:pPr>
        <w:ind w:firstLine="709"/>
        <w:rPr>
          <w:snapToGrid w:val="0"/>
          <w:sz w:val="12"/>
          <w:szCs w:val="12"/>
        </w:rPr>
      </w:pPr>
    </w:p>
    <w:p w:rsidR="00EE7D6E" w:rsidRPr="00202F9D" w:rsidRDefault="00EE7D6E" w:rsidP="00EE7D6E">
      <w:pPr>
        <w:ind w:firstLine="709"/>
        <w:jc w:val="center"/>
        <w:rPr>
          <w:snapToGrid w:val="0"/>
          <w:sz w:val="12"/>
          <w:szCs w:val="12"/>
        </w:rPr>
      </w:pPr>
      <w:r w:rsidRPr="00202F9D">
        <w:rPr>
          <w:snapToGrid w:val="0"/>
          <w:sz w:val="12"/>
          <w:szCs w:val="12"/>
        </w:rPr>
        <w:t>от  28 апреля  2023 года № 127</w:t>
      </w:r>
    </w:p>
    <w:p w:rsidR="00EE7D6E" w:rsidRPr="00202F9D" w:rsidRDefault="00EE7D6E" w:rsidP="00EE7D6E">
      <w:pPr>
        <w:ind w:firstLine="709"/>
        <w:jc w:val="center"/>
        <w:rPr>
          <w:snapToGrid w:val="0"/>
          <w:sz w:val="12"/>
          <w:szCs w:val="12"/>
        </w:rPr>
      </w:pPr>
    </w:p>
    <w:p w:rsidR="00EE7D6E" w:rsidRPr="00202F9D" w:rsidRDefault="00EE7D6E" w:rsidP="00EE7D6E">
      <w:pPr>
        <w:tabs>
          <w:tab w:val="left" w:pos="9354"/>
        </w:tabs>
        <w:ind w:firstLine="709"/>
        <w:jc w:val="center"/>
        <w:rPr>
          <w:b/>
          <w:snapToGrid w:val="0"/>
          <w:sz w:val="12"/>
          <w:szCs w:val="12"/>
        </w:rPr>
      </w:pPr>
      <w:r w:rsidRPr="00202F9D">
        <w:rPr>
          <w:b/>
          <w:snapToGrid w:val="0"/>
          <w:sz w:val="12"/>
          <w:szCs w:val="12"/>
        </w:rPr>
        <w:t>О кандидатурах для назначения членами   участковых  избирательных  комиссий      с правом  решающего голоса избирательных    участков, находящихся на территории     Ореховского сельского поселения</w:t>
      </w:r>
    </w:p>
    <w:p w:rsidR="00EE7D6E" w:rsidRPr="00202F9D" w:rsidRDefault="00EE7D6E" w:rsidP="00EE7D6E">
      <w:pPr>
        <w:tabs>
          <w:tab w:val="left" w:pos="9354"/>
        </w:tabs>
        <w:ind w:firstLine="709"/>
        <w:jc w:val="center"/>
        <w:rPr>
          <w:snapToGrid w:val="0"/>
          <w:sz w:val="12"/>
          <w:szCs w:val="12"/>
        </w:rPr>
      </w:pPr>
    </w:p>
    <w:p w:rsidR="00EE7D6E" w:rsidRPr="00202F9D" w:rsidRDefault="00EE7D6E" w:rsidP="00EE7D6E">
      <w:pPr>
        <w:ind w:firstLine="709"/>
        <w:jc w:val="both"/>
        <w:rPr>
          <w:bCs/>
          <w:i/>
          <w:iCs/>
          <w:sz w:val="12"/>
          <w:szCs w:val="12"/>
        </w:rPr>
      </w:pPr>
      <w:r w:rsidRPr="00202F9D">
        <w:rPr>
          <w:spacing w:val="-2"/>
          <w:sz w:val="12"/>
          <w:szCs w:val="12"/>
        </w:rPr>
        <w:t xml:space="preserve">В соответствии с пунктом 6 статьи 26 Федерального закона «Об основных гарантиях избирательных прав и права на участие в референдуме граждан Российской Федерации», частью третьей  </w:t>
      </w:r>
      <w:r w:rsidRPr="00202F9D">
        <w:rPr>
          <w:bCs/>
          <w:spacing w:val="-2"/>
          <w:sz w:val="12"/>
          <w:szCs w:val="12"/>
        </w:rPr>
        <w:t>статьи 36 Избирательного кодекса Костромской области, Совет депутатов Ореховского сельского поселения</w:t>
      </w:r>
      <w:r w:rsidRPr="00202F9D">
        <w:rPr>
          <w:sz w:val="12"/>
          <w:szCs w:val="12"/>
        </w:rPr>
        <w:t xml:space="preserve"> РЕШИЛ:</w:t>
      </w:r>
      <w:r w:rsidRPr="00202F9D">
        <w:rPr>
          <w:bCs/>
          <w:i/>
          <w:iCs/>
          <w:sz w:val="12"/>
          <w:szCs w:val="12"/>
        </w:rPr>
        <w:t xml:space="preserve">   </w:t>
      </w:r>
    </w:p>
    <w:p w:rsidR="00EE7D6E" w:rsidRPr="00202F9D" w:rsidRDefault="00EE7D6E" w:rsidP="00EE7D6E">
      <w:pPr>
        <w:tabs>
          <w:tab w:val="left" w:pos="9354"/>
        </w:tabs>
        <w:ind w:firstLine="709"/>
        <w:jc w:val="both"/>
        <w:rPr>
          <w:snapToGrid w:val="0"/>
          <w:sz w:val="12"/>
          <w:szCs w:val="12"/>
        </w:rPr>
      </w:pPr>
      <w:r w:rsidRPr="00202F9D">
        <w:rPr>
          <w:snapToGrid w:val="0"/>
          <w:sz w:val="12"/>
          <w:szCs w:val="12"/>
        </w:rPr>
        <w:t>1. Предложить для назначения членом  участковой  избирательной комиссии с правом решающего голоса избирательного участка № 93 гражданина Российской Федерации:</w:t>
      </w:r>
    </w:p>
    <w:p w:rsidR="00EE7D6E" w:rsidRPr="00202F9D" w:rsidRDefault="00EE7D6E" w:rsidP="00EE7D6E">
      <w:pPr>
        <w:ind w:firstLine="709"/>
        <w:jc w:val="both"/>
        <w:rPr>
          <w:sz w:val="12"/>
          <w:szCs w:val="12"/>
        </w:rPr>
      </w:pPr>
      <w:r w:rsidRPr="00202F9D">
        <w:rPr>
          <w:sz w:val="12"/>
          <w:szCs w:val="12"/>
        </w:rPr>
        <w:t>1.1.  Лебедеву Светлану Юрьевну,</w:t>
      </w:r>
      <w:r w:rsidRPr="00202F9D">
        <w:rPr>
          <w:b/>
          <w:sz w:val="12"/>
          <w:szCs w:val="12"/>
        </w:rPr>
        <w:t xml:space="preserve"> </w:t>
      </w:r>
      <w:r w:rsidRPr="00202F9D">
        <w:rPr>
          <w:sz w:val="12"/>
          <w:szCs w:val="12"/>
        </w:rPr>
        <w:t>паспорт</w:t>
      </w:r>
      <w:r w:rsidRPr="00202F9D">
        <w:rPr>
          <w:spacing w:val="-8"/>
          <w:sz w:val="12"/>
          <w:szCs w:val="12"/>
        </w:rPr>
        <w:t xml:space="preserve"> 3414 158438 </w:t>
      </w:r>
      <w:r w:rsidRPr="00202F9D">
        <w:rPr>
          <w:sz w:val="12"/>
          <w:szCs w:val="12"/>
        </w:rPr>
        <w:t>выданный Отделением УФМС России по Костромской области в Галичском районе 04.03.2015 г</w:t>
      </w:r>
      <w:r w:rsidRPr="00202F9D">
        <w:rPr>
          <w:bCs/>
          <w:sz w:val="12"/>
          <w:szCs w:val="12"/>
        </w:rPr>
        <w:t xml:space="preserve">, </w:t>
      </w:r>
      <w:r w:rsidRPr="00202F9D">
        <w:rPr>
          <w:sz w:val="12"/>
          <w:szCs w:val="12"/>
        </w:rPr>
        <w:t>14 марта 1969 года рождения, образование высшее,</w:t>
      </w:r>
      <w:r w:rsidRPr="00202F9D">
        <w:rPr>
          <w:spacing w:val="-4"/>
          <w:sz w:val="12"/>
          <w:szCs w:val="12"/>
        </w:rPr>
        <w:t xml:space="preserve"> заместитель главы администрации Ореховского сельского поселения,</w:t>
      </w:r>
      <w:r w:rsidRPr="00202F9D">
        <w:rPr>
          <w:sz w:val="12"/>
          <w:szCs w:val="12"/>
        </w:rPr>
        <w:t xml:space="preserve"> Галичский район, с. Орехово, ул. Советская, д.44, кв.3.</w:t>
      </w:r>
    </w:p>
    <w:p w:rsidR="00EE7D6E" w:rsidRPr="00202F9D" w:rsidRDefault="00EE7D6E" w:rsidP="00EE7D6E">
      <w:pPr>
        <w:ind w:firstLine="709"/>
        <w:rPr>
          <w:sz w:val="12"/>
          <w:szCs w:val="12"/>
        </w:rPr>
      </w:pPr>
      <w:r w:rsidRPr="00202F9D">
        <w:rPr>
          <w:iCs/>
          <w:sz w:val="12"/>
          <w:szCs w:val="12"/>
        </w:rPr>
        <w:t xml:space="preserve">2. </w:t>
      </w:r>
      <w:r w:rsidRPr="00202F9D">
        <w:rPr>
          <w:sz w:val="12"/>
          <w:szCs w:val="12"/>
        </w:rPr>
        <w:t>Предложить для назначения членом  участковой  избирательной комиссии с правом решающего голоса  избирательного участка  № 95 гражданина Российской Федерации:</w:t>
      </w:r>
    </w:p>
    <w:p w:rsidR="00EE7D6E" w:rsidRPr="00202F9D" w:rsidRDefault="00EE7D6E" w:rsidP="00EE7D6E">
      <w:pPr>
        <w:ind w:firstLine="709"/>
        <w:rPr>
          <w:sz w:val="12"/>
          <w:szCs w:val="12"/>
        </w:rPr>
      </w:pPr>
      <w:r w:rsidRPr="00202F9D">
        <w:rPr>
          <w:sz w:val="12"/>
          <w:szCs w:val="12"/>
        </w:rPr>
        <w:t>2.1. Мужикову Ольгу Леонидовну, паспорт  3411 054392 выданный ТП УФМС России по Костромской области в Галичском районе 03.08.2012 г., 09 июля 1992 года рождения, образование среднее профессиональное , социальный работник ОГКУ «Галичский КЦСОН», Галичский район, с. Орехово, ул. Советская, д.41.</w:t>
      </w:r>
    </w:p>
    <w:p w:rsidR="00EE7D6E" w:rsidRPr="00202F9D" w:rsidRDefault="00EE7D6E" w:rsidP="00EE7D6E">
      <w:pPr>
        <w:ind w:firstLine="709"/>
        <w:rPr>
          <w:sz w:val="12"/>
          <w:szCs w:val="12"/>
        </w:rPr>
      </w:pPr>
      <w:r w:rsidRPr="00202F9D">
        <w:rPr>
          <w:iCs/>
          <w:sz w:val="12"/>
          <w:szCs w:val="12"/>
        </w:rPr>
        <w:t xml:space="preserve">3. </w:t>
      </w:r>
      <w:r w:rsidRPr="00202F9D">
        <w:rPr>
          <w:sz w:val="12"/>
          <w:szCs w:val="12"/>
        </w:rPr>
        <w:t>Предложить для назначения членом  участковой  избирательной комиссии с правом решающего голоса  избирательного участка  № 97 гражданина Российской Федерации:</w:t>
      </w:r>
    </w:p>
    <w:p w:rsidR="00EE7D6E" w:rsidRPr="00202F9D" w:rsidRDefault="00EE7D6E" w:rsidP="00EE7D6E">
      <w:pPr>
        <w:ind w:firstLine="709"/>
        <w:rPr>
          <w:sz w:val="12"/>
          <w:szCs w:val="12"/>
        </w:rPr>
      </w:pPr>
      <w:r w:rsidRPr="00202F9D">
        <w:rPr>
          <w:sz w:val="12"/>
          <w:szCs w:val="12"/>
        </w:rPr>
        <w:t>3.1. Горнакову Светлану Александровну, паспорт 3421 352167 выданный УМВД России по  Костромской области 08.09.2021 г., 24 августа 1976 года рождения, образование среднее профессиональное, старший инспектор по учету администрации Ореховского сельского поселения, Галичский район, с. Унорож, ул. Центральная, д.12, кв. 1.</w:t>
      </w:r>
    </w:p>
    <w:p w:rsidR="00EE7D6E" w:rsidRPr="00202F9D" w:rsidRDefault="00EE7D6E" w:rsidP="00EE7D6E">
      <w:pPr>
        <w:ind w:firstLine="709"/>
        <w:rPr>
          <w:rFonts w:ascii="Arial" w:hAnsi="Arial" w:cs="Arial"/>
          <w:snapToGrid w:val="0"/>
          <w:sz w:val="12"/>
          <w:szCs w:val="12"/>
        </w:rPr>
      </w:pPr>
    </w:p>
    <w:p w:rsidR="00EE7D6E" w:rsidRPr="00202F9D" w:rsidRDefault="00EE7D6E" w:rsidP="00EE7D6E">
      <w:pPr>
        <w:ind w:firstLine="709"/>
        <w:rPr>
          <w:snapToGrid w:val="0"/>
          <w:sz w:val="12"/>
          <w:szCs w:val="12"/>
        </w:rPr>
      </w:pPr>
      <w:r w:rsidRPr="00202F9D">
        <w:rPr>
          <w:snapToGrid w:val="0"/>
          <w:sz w:val="12"/>
          <w:szCs w:val="12"/>
        </w:rPr>
        <w:t>Глава Ореховского сельского поселения</w:t>
      </w:r>
    </w:p>
    <w:p w:rsidR="00EE7D6E" w:rsidRPr="00202F9D" w:rsidRDefault="00EE7D6E" w:rsidP="00EE7D6E">
      <w:pPr>
        <w:ind w:firstLine="709"/>
        <w:rPr>
          <w:snapToGrid w:val="0"/>
          <w:sz w:val="12"/>
          <w:szCs w:val="12"/>
        </w:rPr>
      </w:pPr>
      <w:r w:rsidRPr="00202F9D">
        <w:rPr>
          <w:snapToGrid w:val="0"/>
          <w:sz w:val="12"/>
          <w:szCs w:val="12"/>
        </w:rPr>
        <w:t xml:space="preserve">Галичского муниципального района </w:t>
      </w:r>
    </w:p>
    <w:p w:rsidR="00EE7D6E" w:rsidRPr="00202F9D" w:rsidRDefault="00EE7D6E" w:rsidP="00EE7D6E">
      <w:pPr>
        <w:ind w:firstLine="709"/>
        <w:rPr>
          <w:snapToGrid w:val="0"/>
          <w:sz w:val="12"/>
          <w:szCs w:val="12"/>
        </w:rPr>
      </w:pPr>
      <w:r w:rsidRPr="00202F9D">
        <w:rPr>
          <w:snapToGrid w:val="0"/>
          <w:sz w:val="12"/>
          <w:szCs w:val="12"/>
        </w:rPr>
        <w:t>Костромской области                                                                                  А.Н.Тимофеев</w:t>
      </w:r>
    </w:p>
    <w:p w:rsidR="00202F9D" w:rsidRPr="00202F9D" w:rsidRDefault="00202F9D" w:rsidP="00202F9D">
      <w:pPr>
        <w:pStyle w:val="2"/>
        <w:jc w:val="center"/>
        <w:rPr>
          <w:rFonts w:ascii="Arial" w:hAnsi="Arial"/>
          <w:sz w:val="12"/>
          <w:szCs w:val="12"/>
        </w:rPr>
      </w:pPr>
      <w:r w:rsidRPr="00202F9D">
        <w:rPr>
          <w:rFonts w:ascii="Arial" w:hAnsi="Arial"/>
          <w:sz w:val="12"/>
          <w:szCs w:val="12"/>
        </w:rPr>
        <w:t>РОССИЙСКАЯ ФЕДЕРАЦИЯ</w:t>
      </w:r>
    </w:p>
    <w:p w:rsidR="00202F9D" w:rsidRPr="00202F9D" w:rsidRDefault="00202F9D" w:rsidP="00202F9D">
      <w:pPr>
        <w:ind w:firstLine="709"/>
        <w:jc w:val="center"/>
        <w:rPr>
          <w:rFonts w:ascii="Arial" w:hAnsi="Arial" w:cs="Arial"/>
          <w:b/>
          <w:sz w:val="12"/>
          <w:szCs w:val="12"/>
        </w:rPr>
      </w:pPr>
      <w:r w:rsidRPr="00202F9D">
        <w:rPr>
          <w:rFonts w:ascii="Arial" w:hAnsi="Arial" w:cs="Arial"/>
          <w:b/>
          <w:sz w:val="12"/>
          <w:szCs w:val="12"/>
        </w:rPr>
        <w:t>КОСТРОМСКАЯ ОБЛАСТЬ</w:t>
      </w:r>
    </w:p>
    <w:p w:rsidR="00202F9D" w:rsidRPr="00300254" w:rsidRDefault="00202F9D" w:rsidP="00300254">
      <w:pPr>
        <w:pStyle w:val="2"/>
        <w:jc w:val="center"/>
        <w:rPr>
          <w:rFonts w:ascii="Arial" w:hAnsi="Arial"/>
          <w:sz w:val="12"/>
          <w:szCs w:val="12"/>
        </w:rPr>
      </w:pPr>
      <w:r w:rsidRPr="00202F9D">
        <w:rPr>
          <w:rFonts w:ascii="Arial" w:hAnsi="Arial"/>
          <w:sz w:val="12"/>
          <w:szCs w:val="12"/>
        </w:rPr>
        <w:t>ГАЛИЧСКИЙ МУНИЦИПАЛЬНЫЙ РАЙОН</w:t>
      </w:r>
    </w:p>
    <w:p w:rsidR="00202F9D" w:rsidRPr="00202F9D" w:rsidRDefault="00202F9D" w:rsidP="00202F9D">
      <w:pPr>
        <w:ind w:firstLine="709"/>
        <w:jc w:val="center"/>
        <w:rPr>
          <w:rFonts w:ascii="Arial" w:hAnsi="Arial" w:cs="Arial"/>
          <w:b/>
          <w:sz w:val="12"/>
          <w:szCs w:val="12"/>
        </w:rPr>
      </w:pPr>
      <w:r w:rsidRPr="00202F9D">
        <w:rPr>
          <w:rFonts w:ascii="Arial" w:hAnsi="Arial" w:cs="Arial"/>
          <w:b/>
          <w:sz w:val="12"/>
          <w:szCs w:val="12"/>
        </w:rPr>
        <w:t>СОВЕТ ДЕПУТАТОВ</w:t>
      </w:r>
    </w:p>
    <w:p w:rsidR="00202F9D" w:rsidRPr="00202F9D" w:rsidRDefault="00202F9D" w:rsidP="00202F9D">
      <w:pPr>
        <w:ind w:firstLine="709"/>
        <w:jc w:val="center"/>
        <w:rPr>
          <w:rFonts w:ascii="Arial" w:hAnsi="Arial" w:cs="Arial"/>
          <w:b/>
          <w:sz w:val="12"/>
          <w:szCs w:val="12"/>
        </w:rPr>
      </w:pPr>
      <w:r w:rsidRPr="00202F9D">
        <w:rPr>
          <w:rFonts w:ascii="Arial" w:hAnsi="Arial" w:cs="Arial"/>
          <w:b/>
          <w:sz w:val="12"/>
          <w:szCs w:val="12"/>
        </w:rPr>
        <w:t>ОРЕХОВСКОГО СЕЛЬСКОГО ПОСЕЛЕНИЯ</w:t>
      </w:r>
    </w:p>
    <w:p w:rsidR="00202F9D" w:rsidRPr="00202F9D" w:rsidRDefault="00202F9D" w:rsidP="00202F9D">
      <w:pPr>
        <w:ind w:firstLine="709"/>
        <w:jc w:val="center"/>
        <w:rPr>
          <w:rFonts w:ascii="Arial" w:hAnsi="Arial" w:cs="Arial"/>
          <w:b/>
          <w:sz w:val="12"/>
          <w:szCs w:val="12"/>
        </w:rPr>
      </w:pPr>
    </w:p>
    <w:p w:rsidR="00202F9D" w:rsidRPr="00202F9D" w:rsidRDefault="00202F9D" w:rsidP="00202F9D">
      <w:pPr>
        <w:ind w:firstLine="709"/>
        <w:jc w:val="center"/>
        <w:rPr>
          <w:rFonts w:ascii="Arial" w:hAnsi="Arial" w:cs="Arial"/>
          <w:b/>
          <w:sz w:val="12"/>
          <w:szCs w:val="12"/>
        </w:rPr>
      </w:pPr>
      <w:r w:rsidRPr="00202F9D">
        <w:rPr>
          <w:rFonts w:ascii="Arial" w:hAnsi="Arial" w:cs="Arial"/>
          <w:b/>
          <w:sz w:val="12"/>
          <w:szCs w:val="12"/>
        </w:rPr>
        <w:t>РЕШЕНИЕ</w:t>
      </w:r>
    </w:p>
    <w:p w:rsidR="00202F9D" w:rsidRPr="00202F9D" w:rsidRDefault="00202F9D" w:rsidP="00202F9D">
      <w:pPr>
        <w:tabs>
          <w:tab w:val="left" w:pos="7590"/>
        </w:tabs>
        <w:ind w:firstLine="709"/>
        <w:jc w:val="right"/>
        <w:rPr>
          <w:rFonts w:ascii="Arial" w:hAnsi="Arial" w:cs="Arial"/>
          <w:b/>
          <w:sz w:val="12"/>
          <w:szCs w:val="12"/>
        </w:rPr>
      </w:pPr>
    </w:p>
    <w:p w:rsidR="00202F9D" w:rsidRPr="00202F9D" w:rsidRDefault="00202F9D" w:rsidP="00202F9D">
      <w:pPr>
        <w:tabs>
          <w:tab w:val="left" w:pos="375"/>
        </w:tabs>
        <w:ind w:firstLine="709"/>
        <w:jc w:val="center"/>
        <w:rPr>
          <w:rFonts w:ascii="Arial" w:hAnsi="Arial" w:cs="Arial"/>
          <w:sz w:val="12"/>
          <w:szCs w:val="12"/>
        </w:rPr>
      </w:pPr>
      <w:r w:rsidRPr="00202F9D">
        <w:rPr>
          <w:rFonts w:ascii="Arial" w:hAnsi="Arial" w:cs="Arial"/>
          <w:sz w:val="12"/>
          <w:szCs w:val="12"/>
        </w:rPr>
        <w:t>от 28 апреля 2023 года № 130</w:t>
      </w:r>
    </w:p>
    <w:p w:rsidR="00202F9D" w:rsidRPr="00202F9D" w:rsidRDefault="00202F9D" w:rsidP="00202F9D">
      <w:pPr>
        <w:ind w:firstLine="709"/>
        <w:jc w:val="center"/>
        <w:rPr>
          <w:rFonts w:ascii="Arial" w:hAnsi="Arial" w:cs="Arial"/>
          <w:sz w:val="12"/>
          <w:szCs w:val="12"/>
        </w:rPr>
      </w:pPr>
    </w:p>
    <w:p w:rsidR="00202F9D" w:rsidRPr="00202F9D" w:rsidRDefault="00202F9D" w:rsidP="00202F9D">
      <w:pPr>
        <w:ind w:firstLine="709"/>
        <w:jc w:val="center"/>
        <w:rPr>
          <w:rFonts w:ascii="Arial" w:hAnsi="Arial" w:cs="Arial"/>
          <w:b/>
          <w:sz w:val="12"/>
          <w:szCs w:val="12"/>
        </w:rPr>
      </w:pPr>
      <w:r w:rsidRPr="00202F9D">
        <w:rPr>
          <w:rFonts w:ascii="Arial" w:hAnsi="Arial" w:cs="Arial"/>
          <w:b/>
          <w:sz w:val="12"/>
          <w:szCs w:val="12"/>
        </w:rPr>
        <w:t>«Об информации об исполнении бюджета Ореховского сельского поселения за 1 квартал 2023 года»</w:t>
      </w:r>
    </w:p>
    <w:p w:rsidR="00202F9D" w:rsidRPr="00202F9D" w:rsidRDefault="00202F9D" w:rsidP="00202F9D">
      <w:pPr>
        <w:ind w:firstLine="709"/>
        <w:jc w:val="center"/>
        <w:rPr>
          <w:rFonts w:ascii="Arial" w:hAnsi="Arial" w:cs="Arial"/>
          <w:sz w:val="12"/>
          <w:szCs w:val="12"/>
        </w:rPr>
      </w:pP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Рассмотрев информацию администрации сельского поселения об исполнении бюджета Ореховского сельского поселения за 1 квартал 2023 года, Совет депутатов сельского поселения отмечает следующее.</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 xml:space="preserve">За 1 квартал  2023 года в бюджет сельского поселения поступило доходов  2 722 469,40 рублей, что составляет  23% годового плана поступления доходов. </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В структуре собственных доходов бюджета сельского поселения преобладают налоговые доходы – 100% , из них  НДФЛ - 27,4%; акцизы - 50,4%; земельный налог - 9,8%, налог на совокупный доход - 5,6%, налог на имущество физических лиц - 6,8%.</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 xml:space="preserve">Фактическое поступление собственных доходов за 1 квартал 2023 года в сравнении с тем же периодом прошлого года увеличилось на 14,5% или на 199,9 тыс. рублей. </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 xml:space="preserve">Увеличение поступлений в бюджет сельского поселения произошло за счет налога на доходы физических лиц на сумму 60 411,69 руб.; акцизов на сумму 64 981,50 руб.; налога на совокупный доход на сумму 61 055,22 руб.; налога на имущество физических лиц на сумму 102 885,89 руб. </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Уменьшение поступлений в бюджет произошло за счет земельного налога на сумму 39 432,75 руб.; доходов, поступающих в порядке возмещения расходов, понесенных в связи с эксплуатацией имущества сельских поселений на сумму 8 900,00 руб.; доходов,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на сумму 41 130,00 руб.</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Расходы бюджета сельского поселения за 1 квартал 2023 года  исполнены в объеме 2 550 717,12 руб., или 19,6% к утвержденному годовому плану.</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 xml:space="preserve">Расходы бюджета сельского поселения по разделам функциональной классификации «Общегосударственные вопросы» профинансированы на 23,4%;  «Национальная оборона» на 14%; «Национальная безопасность и правоохранительная деятельность» на 0%,  «Национальная экономика» на 12,4%, «Жилищно - коммунальное хозяйство»  на  4,4%,  «Культура» на 46,8%, по разделу «Социальная политика» на 31,7%. </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Учитывая вышеизложенное, Совет депутатов РЕШИЛ:</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1. Принять к сведению информацию администрации сельского поселения  об исполнении бюджета за 1 квартал  2023 года по доходам в сумме 2 722 469,40 руб., по расходам  2 550 717,12 руб., в том числе расходы на денежное содержание муниципальных служащих и работников казенных учреждений сельского поселения в сумме  708 563,09 руб. с численностью работающих 8,5 штатных единиц, профицит бюджета 171 752,28 руб.</w:t>
      </w:r>
    </w:p>
    <w:p w:rsidR="00202F9D" w:rsidRPr="00202F9D" w:rsidRDefault="00202F9D" w:rsidP="00202F9D">
      <w:pPr>
        <w:ind w:firstLine="709"/>
        <w:jc w:val="both"/>
        <w:rPr>
          <w:rFonts w:ascii="Arial" w:hAnsi="Arial" w:cs="Arial"/>
          <w:sz w:val="12"/>
          <w:szCs w:val="12"/>
        </w:rPr>
      </w:pPr>
      <w:r w:rsidRPr="00202F9D">
        <w:rPr>
          <w:rFonts w:ascii="Arial" w:hAnsi="Arial" w:cs="Arial"/>
          <w:sz w:val="12"/>
          <w:szCs w:val="12"/>
        </w:rPr>
        <w:t>2. Администрации сельского поселения продолжить работу по мобилизации налоговых и неналоговых доходов в бюджет сельского поселения.</w:t>
      </w:r>
    </w:p>
    <w:p w:rsidR="00202F9D" w:rsidRPr="00202F9D" w:rsidRDefault="00202F9D" w:rsidP="00300254">
      <w:pPr>
        <w:ind w:firstLine="709"/>
        <w:jc w:val="both"/>
        <w:rPr>
          <w:rFonts w:ascii="Arial" w:hAnsi="Arial" w:cs="Arial"/>
          <w:sz w:val="12"/>
          <w:szCs w:val="12"/>
        </w:rPr>
      </w:pPr>
      <w:r w:rsidRPr="00202F9D">
        <w:rPr>
          <w:rFonts w:ascii="Arial" w:hAnsi="Arial" w:cs="Arial"/>
          <w:sz w:val="12"/>
          <w:szCs w:val="12"/>
        </w:rPr>
        <w:t>3. Настоящее решение вступает в силу со дня  его подписания и подлежит официальному опубликованию (обнародованию) в  информационном бюллетене «Сельские новости».</w:t>
      </w:r>
    </w:p>
    <w:p w:rsidR="008823E7" w:rsidRPr="00300254" w:rsidRDefault="00202F9D" w:rsidP="00300254">
      <w:pPr>
        <w:ind w:firstLine="708"/>
        <w:rPr>
          <w:rFonts w:ascii="Arial" w:hAnsi="Arial" w:cs="Arial"/>
          <w:sz w:val="12"/>
          <w:szCs w:val="12"/>
        </w:rPr>
      </w:pPr>
      <w:r w:rsidRPr="00202F9D">
        <w:rPr>
          <w:rFonts w:ascii="Arial" w:hAnsi="Arial" w:cs="Arial"/>
          <w:sz w:val="12"/>
          <w:szCs w:val="12"/>
        </w:rPr>
        <w:t xml:space="preserve"> Глава сельского поселения                                                                  </w:t>
      </w:r>
      <w:proofErr w:type="spellStart"/>
      <w:r w:rsidRPr="00202F9D">
        <w:rPr>
          <w:rFonts w:ascii="Arial" w:hAnsi="Arial" w:cs="Arial"/>
          <w:sz w:val="12"/>
          <w:szCs w:val="12"/>
        </w:rPr>
        <w:t>А.Н.Тимофеев</w:t>
      </w:r>
      <w:proofErr w:type="spellEnd"/>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202F9D" w:rsidTr="005A79F7">
        <w:tc>
          <w:tcPr>
            <w:tcW w:w="5000" w:type="pct"/>
          </w:tcPr>
          <w:p w:rsidR="005A79F7" w:rsidRPr="00202F9D" w:rsidRDefault="005A79F7" w:rsidP="005A79F7">
            <w:pPr>
              <w:widowControl w:val="0"/>
              <w:autoSpaceDE w:val="0"/>
              <w:autoSpaceDN w:val="0"/>
              <w:adjustRightInd w:val="0"/>
              <w:rPr>
                <w:sz w:val="12"/>
                <w:szCs w:val="12"/>
              </w:rPr>
            </w:pPr>
            <w:r w:rsidRPr="00202F9D">
              <w:rPr>
                <w:sz w:val="12"/>
                <w:szCs w:val="12"/>
              </w:rPr>
              <w:t xml:space="preserve">Информационный бюллетень учрежден Советом депутатов </w:t>
            </w:r>
            <w:proofErr w:type="gramStart"/>
            <w:r w:rsidRPr="00202F9D">
              <w:rPr>
                <w:sz w:val="12"/>
                <w:szCs w:val="12"/>
              </w:rPr>
              <w:t>Ореховского  сельского</w:t>
            </w:r>
            <w:proofErr w:type="gramEnd"/>
            <w:r w:rsidRPr="00202F9D">
              <w:rPr>
                <w:sz w:val="12"/>
                <w:szCs w:val="12"/>
              </w:rPr>
              <w:t xml:space="preserve"> поселения.</w:t>
            </w:r>
          </w:p>
          <w:p w:rsidR="005A79F7" w:rsidRPr="00202F9D" w:rsidRDefault="005A79F7" w:rsidP="005A79F7">
            <w:pPr>
              <w:widowControl w:val="0"/>
              <w:autoSpaceDE w:val="0"/>
              <w:autoSpaceDN w:val="0"/>
              <w:adjustRightInd w:val="0"/>
              <w:jc w:val="both"/>
              <w:rPr>
                <w:sz w:val="12"/>
                <w:szCs w:val="12"/>
              </w:rPr>
            </w:pPr>
            <w:r w:rsidRPr="00202F9D">
              <w:rPr>
                <w:sz w:val="12"/>
                <w:szCs w:val="12"/>
              </w:rPr>
              <w:t xml:space="preserve">Адрес: 157215,  Костромская область, Галичский район, с. Орехово, ул. Советская, д. 12.                </w:t>
            </w:r>
          </w:p>
          <w:p w:rsidR="005A79F7" w:rsidRPr="00202F9D" w:rsidRDefault="005A79F7" w:rsidP="005A79F7">
            <w:pPr>
              <w:widowControl w:val="0"/>
              <w:autoSpaceDE w:val="0"/>
              <w:autoSpaceDN w:val="0"/>
              <w:adjustRightInd w:val="0"/>
              <w:jc w:val="both"/>
              <w:rPr>
                <w:sz w:val="12"/>
                <w:szCs w:val="12"/>
              </w:rPr>
            </w:pPr>
            <w:r w:rsidRPr="00202F9D">
              <w:rPr>
                <w:sz w:val="12"/>
                <w:szCs w:val="12"/>
              </w:rPr>
              <w:t>Телефон: (494 37) 3-12-05                                                                                                                                                                  Тираж 7 экземпляров.</w:t>
            </w:r>
          </w:p>
          <w:p w:rsidR="005A79F7" w:rsidRPr="00202F9D" w:rsidRDefault="005A79F7" w:rsidP="005A79F7">
            <w:pPr>
              <w:jc w:val="both"/>
              <w:rPr>
                <w:sz w:val="12"/>
                <w:szCs w:val="12"/>
              </w:rPr>
            </w:pPr>
            <w:r w:rsidRPr="00202F9D">
              <w:rPr>
                <w:sz w:val="12"/>
                <w:szCs w:val="12"/>
              </w:rPr>
              <w:t>Ответственный за выпуск:  С.Ю.Лебедева</w:t>
            </w:r>
          </w:p>
          <w:p w:rsidR="005A79F7" w:rsidRPr="00202F9D" w:rsidRDefault="005A79F7" w:rsidP="005A79F7">
            <w:pPr>
              <w:jc w:val="both"/>
              <w:rPr>
                <w:sz w:val="12"/>
                <w:szCs w:val="12"/>
              </w:rPr>
            </w:pPr>
          </w:p>
        </w:tc>
      </w:tr>
    </w:tbl>
    <w:p w:rsidR="0001354A" w:rsidRPr="00202F9D" w:rsidRDefault="0001354A">
      <w:pPr>
        <w:rPr>
          <w:sz w:val="12"/>
          <w:szCs w:val="12"/>
        </w:rPr>
      </w:pPr>
    </w:p>
    <w:sectPr w:rsidR="0001354A" w:rsidRPr="00202F9D" w:rsidSect="00F65556">
      <w:footerReference w:type="even" r:id="rId10"/>
      <w:footerReference w:type="default" r:id="rId11"/>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DE" w:rsidRDefault="005A3FDE" w:rsidP="009B64EE">
      <w:r>
        <w:separator/>
      </w:r>
    </w:p>
  </w:endnote>
  <w:endnote w:type="continuationSeparator" w:id="0">
    <w:p w:rsidR="005A3FDE" w:rsidRDefault="005A3FDE"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OpenSymbol">
    <w:charset w:val="02"/>
    <w:family w:val="auto"/>
    <w:pitch w:val="default"/>
  </w:font>
  <w:font w:name="XO Thame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6E" w:rsidRDefault="00EE7D6E" w:rsidP="00EE7D6E">
    <w:pPr>
      <w:pStyle w:val="af4"/>
      <w:ind w:right="360"/>
      <w:rPr>
        <w:rStyle w:val="affff0"/>
      </w:rPr>
    </w:pPr>
  </w:p>
  <w:p w:rsidR="00EE7D6E" w:rsidRDefault="00EE7D6E" w:rsidP="00EE7D6E">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6E" w:rsidRDefault="00EE7D6E"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EE7D6E" w:rsidRDefault="00EE7D6E" w:rsidP="0001354A">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6E" w:rsidRDefault="00EE7D6E" w:rsidP="0001354A">
    <w:pPr>
      <w:pStyle w:val="af4"/>
      <w:framePr w:wrap="around" w:vAnchor="text" w:hAnchor="margin" w:xAlign="right" w:y="1"/>
      <w:rPr>
        <w:rStyle w:val="affff0"/>
      </w:rPr>
    </w:pPr>
  </w:p>
  <w:p w:rsidR="00EE7D6E" w:rsidRDefault="00EE7D6E" w:rsidP="0001354A">
    <w:pPr>
      <w:pStyle w:val="af4"/>
      <w:framePr w:wrap="around" w:vAnchor="text" w:hAnchor="margin" w:xAlign="right" w:y="1"/>
      <w:ind w:right="360"/>
      <w:rPr>
        <w:rStyle w:val="affff0"/>
      </w:rPr>
    </w:pPr>
  </w:p>
  <w:p w:rsidR="00EE7D6E" w:rsidRDefault="00EE7D6E" w:rsidP="0001354A">
    <w:pPr>
      <w:pStyle w:val="af4"/>
      <w:ind w:right="360"/>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DE" w:rsidRDefault="005A3FDE" w:rsidP="009B64EE">
      <w:r>
        <w:separator/>
      </w:r>
    </w:p>
  </w:footnote>
  <w:footnote w:type="continuationSeparator" w:id="0">
    <w:p w:rsidR="005A3FDE" w:rsidRDefault="005A3FDE" w:rsidP="009B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6E" w:rsidRDefault="00EE7D6E" w:rsidP="00EE7D6E">
    <w:pPr>
      <w:pStyle w:val="af2"/>
      <w:tabs>
        <w:tab w:val="clear" w:pos="4677"/>
        <w:tab w:val="clear" w:pos="9355"/>
        <w:tab w:val="left" w:pos="6240"/>
      </w:tabs>
    </w:pPr>
    <w:r>
      <w:tab/>
    </w:r>
  </w:p>
  <w:p w:rsidR="00EE7D6E" w:rsidRDefault="00EE7D6E" w:rsidP="00EE7D6E">
    <w:pPr>
      <w:pStyle w:val="af2"/>
      <w:tabs>
        <w:tab w:val="clear" w:pos="4677"/>
        <w:tab w:val="clear" w:pos="9355"/>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5">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6">
    <w:nsid w:val="018C1497"/>
    <w:multiLevelType w:val="hybridMultilevel"/>
    <w:tmpl w:val="03D8CE6E"/>
    <w:lvl w:ilvl="0" w:tplc="0419000F">
      <w:start w:val="7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CA450D"/>
    <w:multiLevelType w:val="hybridMultilevel"/>
    <w:tmpl w:val="F4D89A2A"/>
    <w:lvl w:ilvl="0" w:tplc="8DCAF52A">
      <w:start w:val="8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1CF02F9"/>
    <w:multiLevelType w:val="hybridMultilevel"/>
    <w:tmpl w:val="9B38264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A20606"/>
    <w:multiLevelType w:val="hybridMultilevel"/>
    <w:tmpl w:val="D4264168"/>
    <w:lvl w:ilvl="0" w:tplc="789EBA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96816DF"/>
    <w:multiLevelType w:val="singleLevel"/>
    <w:tmpl w:val="4CFCD8B2"/>
    <w:lvl w:ilvl="0">
      <w:start w:val="1"/>
      <w:numFmt w:val="decimal"/>
      <w:lvlText w:val="%1)"/>
      <w:legacy w:legacy="1" w:legacySpace="0" w:legacyIndent="245"/>
      <w:lvlJc w:val="left"/>
      <w:rPr>
        <w:rFonts w:ascii="Times New Roman" w:hAnsi="Times New Roman" w:cs="Times New Roman" w:hint="default"/>
      </w:rPr>
    </w:lvl>
  </w:abstractNum>
  <w:abstractNum w:abstractNumId="11">
    <w:nsid w:val="0ACD0DDC"/>
    <w:multiLevelType w:val="hybridMultilevel"/>
    <w:tmpl w:val="F9443064"/>
    <w:lvl w:ilvl="0" w:tplc="C6702C32">
      <w:start w:val="1"/>
      <w:numFmt w:val="decimal"/>
      <w:lvlText w:val="%1."/>
      <w:lvlJc w:val="left"/>
      <w:pPr>
        <w:ind w:left="360" w:hanging="360"/>
      </w:pPr>
      <w:rPr>
        <w:rFonts w:cs="Times New Roman"/>
        <w:b w:val="0"/>
        <w:strike w:val="0"/>
        <w:dstrike w:val="0"/>
        <w:color w:val="auto"/>
        <w:u w:val="none"/>
        <w:effect w:val="none"/>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12">
    <w:nsid w:val="0F16721E"/>
    <w:multiLevelType w:val="hybridMultilevel"/>
    <w:tmpl w:val="D974D98A"/>
    <w:lvl w:ilvl="0" w:tplc="0419000F">
      <w:start w:val="64"/>
      <w:numFmt w:val="decimal"/>
      <w:lvlText w:val="%1."/>
      <w:lvlJc w:val="left"/>
      <w:pPr>
        <w:tabs>
          <w:tab w:val="num" w:pos="720"/>
        </w:tabs>
        <w:ind w:left="720" w:hanging="360"/>
      </w:pPr>
      <w:rPr>
        <w:rFonts w:hint="default"/>
      </w:rPr>
    </w:lvl>
    <w:lvl w:ilvl="1" w:tplc="37F2AFBE">
      <w:start w:val="99"/>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650D36"/>
    <w:multiLevelType w:val="hybridMultilevel"/>
    <w:tmpl w:val="3D8EB9E4"/>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852FE3"/>
    <w:multiLevelType w:val="hybridMultilevel"/>
    <w:tmpl w:val="A7FAAFD8"/>
    <w:lvl w:ilvl="0" w:tplc="CF4A0352">
      <w:start w:val="7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A17094C"/>
    <w:multiLevelType w:val="hybridMultilevel"/>
    <w:tmpl w:val="78EA11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A096F"/>
    <w:multiLevelType w:val="multilevel"/>
    <w:tmpl w:val="9B38264A"/>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203031E"/>
    <w:multiLevelType w:val="hybridMultilevel"/>
    <w:tmpl w:val="6902112C"/>
    <w:lvl w:ilvl="0" w:tplc="76B6872E">
      <w:start w:val="4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3691F77"/>
    <w:multiLevelType w:val="hybridMultilevel"/>
    <w:tmpl w:val="50E4A994"/>
    <w:lvl w:ilvl="0" w:tplc="40EE4E34">
      <w:start w:val="1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40776E"/>
    <w:multiLevelType w:val="hybridMultilevel"/>
    <w:tmpl w:val="4216AFEA"/>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86013AD"/>
    <w:multiLevelType w:val="hybridMultilevel"/>
    <w:tmpl w:val="84CA9D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F6C0B0C"/>
    <w:multiLevelType w:val="hybridMultilevel"/>
    <w:tmpl w:val="2E3C114A"/>
    <w:lvl w:ilvl="0" w:tplc="0AEA2308">
      <w:start w:val="7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0920D22"/>
    <w:multiLevelType w:val="hybridMultilevel"/>
    <w:tmpl w:val="5CBC025A"/>
    <w:lvl w:ilvl="0" w:tplc="812AD106">
      <w:start w:val="28"/>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nsid w:val="313A2C4A"/>
    <w:multiLevelType w:val="hybridMultilevel"/>
    <w:tmpl w:val="F5568728"/>
    <w:lvl w:ilvl="0" w:tplc="D4D69404">
      <w:start w:val="110"/>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EE7F43"/>
    <w:multiLevelType w:val="hybridMultilevel"/>
    <w:tmpl w:val="A582E3B8"/>
    <w:lvl w:ilvl="0" w:tplc="CC1CC7B2">
      <w:start w:val="1"/>
      <w:numFmt w:val="decimal"/>
      <w:lvlText w:val="%1."/>
      <w:lvlJc w:val="left"/>
      <w:pPr>
        <w:ind w:left="900" w:hanging="360"/>
      </w:pPr>
      <w:rPr>
        <w:rFonts w:hint="default"/>
        <w:sz w:val="16"/>
        <w:szCs w:val="16"/>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25">
    <w:nsid w:val="3E4B098B"/>
    <w:multiLevelType w:val="hybridMultilevel"/>
    <w:tmpl w:val="90F0BCFC"/>
    <w:lvl w:ilvl="0" w:tplc="A656E5C2">
      <w:start w:val="27"/>
      <w:numFmt w:val="decimal"/>
      <w:lvlText w:val="%1."/>
      <w:lvlJc w:val="left"/>
      <w:pPr>
        <w:tabs>
          <w:tab w:val="num" w:pos="720"/>
        </w:tabs>
        <w:ind w:left="720" w:hanging="360"/>
      </w:pPr>
      <w:rPr>
        <w:rFonts w:hint="default"/>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3F27F0"/>
    <w:multiLevelType w:val="hybridMultilevel"/>
    <w:tmpl w:val="9F1C5B56"/>
    <w:lvl w:ilvl="0" w:tplc="7AF2FAC2">
      <w:start w:val="35"/>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42AF69EA"/>
    <w:multiLevelType w:val="multilevel"/>
    <w:tmpl w:val="591E5E46"/>
    <w:lvl w:ilvl="0">
      <w:start w:val="6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824438"/>
    <w:multiLevelType w:val="hybridMultilevel"/>
    <w:tmpl w:val="5DF03C9C"/>
    <w:lvl w:ilvl="0" w:tplc="6176849E">
      <w:start w:val="109"/>
      <w:numFmt w:val="decimal"/>
      <w:lvlText w:val="%1."/>
      <w:lvlJc w:val="left"/>
      <w:pPr>
        <w:tabs>
          <w:tab w:val="num" w:pos="1560"/>
        </w:tabs>
        <w:ind w:left="1560" w:hanging="4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EF01166"/>
    <w:multiLevelType w:val="hybridMultilevel"/>
    <w:tmpl w:val="39AABF0E"/>
    <w:lvl w:ilvl="0" w:tplc="0419000F">
      <w:start w:val="58"/>
      <w:numFmt w:val="decimal"/>
      <w:lvlText w:val="%1."/>
      <w:lvlJc w:val="left"/>
      <w:pPr>
        <w:tabs>
          <w:tab w:val="num" w:pos="720"/>
        </w:tabs>
        <w:ind w:left="720" w:hanging="360"/>
      </w:pPr>
      <w:rPr>
        <w:rFonts w:hint="default"/>
      </w:rPr>
    </w:lvl>
    <w:lvl w:ilvl="1" w:tplc="F3A8F8B2">
      <w:start w:val="7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2F430B"/>
    <w:multiLevelType w:val="hybridMultilevel"/>
    <w:tmpl w:val="4FDAD1B4"/>
    <w:lvl w:ilvl="0" w:tplc="D8664AAE">
      <w:start w:val="7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9E44E9C"/>
    <w:multiLevelType w:val="hybridMultilevel"/>
    <w:tmpl w:val="E0C8E736"/>
    <w:lvl w:ilvl="0" w:tplc="315E3314">
      <w:numFmt w:val="bullet"/>
      <w:lvlText w:val="-"/>
      <w:lvlJc w:val="left"/>
      <w:pPr>
        <w:tabs>
          <w:tab w:val="num" w:pos="675"/>
        </w:tabs>
        <w:ind w:left="675" w:hanging="615"/>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3">
    <w:nsid w:val="5A9C4ADF"/>
    <w:multiLevelType w:val="singleLevel"/>
    <w:tmpl w:val="06CC4360"/>
    <w:lvl w:ilvl="0">
      <w:start w:val="3"/>
      <w:numFmt w:val="decimal"/>
      <w:lvlText w:val="15.%1."/>
      <w:legacy w:legacy="1" w:legacySpace="0" w:legacyIndent="504"/>
      <w:lvlJc w:val="left"/>
      <w:rPr>
        <w:rFonts w:ascii="Times New Roman" w:hAnsi="Times New Roman" w:cs="Times New Roman" w:hint="default"/>
      </w:rPr>
    </w:lvl>
  </w:abstractNum>
  <w:abstractNum w:abstractNumId="34">
    <w:nsid w:val="5E983927"/>
    <w:multiLevelType w:val="hybridMultilevel"/>
    <w:tmpl w:val="1A28B10C"/>
    <w:lvl w:ilvl="0" w:tplc="AC92CDF0">
      <w:start w:val="9"/>
      <w:numFmt w:val="decimal"/>
      <w:lvlText w:val="%1."/>
      <w:lvlJc w:val="left"/>
      <w:pPr>
        <w:tabs>
          <w:tab w:val="num" w:pos="720"/>
        </w:tabs>
        <w:ind w:left="720" w:hanging="360"/>
      </w:pPr>
      <w:rPr>
        <w:rFonts w:hint="default"/>
        <w:b w:val="0"/>
        <w:sz w:val="28"/>
        <w:szCs w:val="28"/>
      </w:rPr>
    </w:lvl>
    <w:lvl w:ilvl="1" w:tplc="8C50639C">
      <w:start w:val="3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A4AD4"/>
    <w:multiLevelType w:val="hybridMultilevel"/>
    <w:tmpl w:val="8EDC19BA"/>
    <w:lvl w:ilvl="0" w:tplc="8598BF32">
      <w:start w:val="10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6705E8"/>
    <w:multiLevelType w:val="hybridMultilevel"/>
    <w:tmpl w:val="2EDAC00A"/>
    <w:lvl w:ilvl="0" w:tplc="BEF2CD00">
      <w:start w:val="7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3FA32F2"/>
    <w:multiLevelType w:val="hybridMultilevel"/>
    <w:tmpl w:val="4C6C1C94"/>
    <w:lvl w:ilvl="0" w:tplc="0419000F">
      <w:start w:val="8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554DE0"/>
    <w:multiLevelType w:val="hybridMultilevel"/>
    <w:tmpl w:val="D04CB1F8"/>
    <w:lvl w:ilvl="0" w:tplc="71C62FA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F9F6CEA"/>
    <w:multiLevelType w:val="hybridMultilevel"/>
    <w:tmpl w:val="EE62CFB6"/>
    <w:lvl w:ilvl="0" w:tplc="0419000F">
      <w:start w:val="3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0C6348B"/>
    <w:multiLevelType w:val="hybridMultilevel"/>
    <w:tmpl w:val="885234CE"/>
    <w:lvl w:ilvl="0" w:tplc="DC76502E">
      <w:start w:val="6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5E363BF"/>
    <w:multiLevelType w:val="hybridMultilevel"/>
    <w:tmpl w:val="1A6289D2"/>
    <w:lvl w:ilvl="0" w:tplc="61080A3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44F22"/>
    <w:multiLevelType w:val="hybridMultilevel"/>
    <w:tmpl w:val="202EE2B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361BB"/>
    <w:multiLevelType w:val="hybridMultilevel"/>
    <w:tmpl w:val="2B723DB8"/>
    <w:lvl w:ilvl="0" w:tplc="41DE76A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4">
    <w:nsid w:val="7E205BE2"/>
    <w:multiLevelType w:val="multilevel"/>
    <w:tmpl w:val="39AABF0E"/>
    <w:lvl w:ilvl="0">
      <w:start w:val="58"/>
      <w:numFmt w:val="decimal"/>
      <w:lvlText w:val="%1."/>
      <w:lvlJc w:val="left"/>
      <w:pPr>
        <w:tabs>
          <w:tab w:val="num" w:pos="720"/>
        </w:tabs>
        <w:ind w:left="720" w:hanging="360"/>
      </w:pPr>
      <w:rPr>
        <w:rFonts w:hint="default"/>
      </w:rPr>
    </w:lvl>
    <w:lvl w:ilvl="1">
      <w:start w:val="7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2"/>
  </w:num>
  <w:num w:numId="7">
    <w:abstractNumId w:val="3"/>
  </w:num>
  <w:num w:numId="8">
    <w:abstractNumId w:val="24"/>
  </w:num>
  <w:num w:numId="9">
    <w:abstractNumId w:val="34"/>
  </w:num>
  <w:num w:numId="10">
    <w:abstractNumId w:val="22"/>
  </w:num>
  <w:num w:numId="11">
    <w:abstractNumId w:val="39"/>
  </w:num>
  <w:num w:numId="12">
    <w:abstractNumId w:val="30"/>
  </w:num>
  <w:num w:numId="13">
    <w:abstractNumId w:val="44"/>
  </w:num>
  <w:num w:numId="14">
    <w:abstractNumId w:val="14"/>
  </w:num>
  <w:num w:numId="15">
    <w:abstractNumId w:val="31"/>
  </w:num>
  <w:num w:numId="16">
    <w:abstractNumId w:val="10"/>
  </w:num>
  <w:num w:numId="17">
    <w:abstractNumId w:val="7"/>
  </w:num>
  <w:num w:numId="18">
    <w:abstractNumId w:val="33"/>
  </w:num>
  <w:num w:numId="19">
    <w:abstractNumId w:val="8"/>
  </w:num>
  <w:num w:numId="20">
    <w:abstractNumId w:val="18"/>
  </w:num>
  <w:num w:numId="21">
    <w:abstractNumId w:val="25"/>
  </w:num>
  <w:num w:numId="22">
    <w:abstractNumId w:val="26"/>
  </w:num>
  <w:num w:numId="23">
    <w:abstractNumId w:val="19"/>
  </w:num>
  <w:num w:numId="24">
    <w:abstractNumId w:val="17"/>
  </w:num>
  <w:num w:numId="25">
    <w:abstractNumId w:val="12"/>
  </w:num>
  <w:num w:numId="26">
    <w:abstractNumId w:val="27"/>
  </w:num>
  <w:num w:numId="27">
    <w:abstractNumId w:val="6"/>
  </w:num>
  <w:num w:numId="28">
    <w:abstractNumId w:val="37"/>
  </w:num>
  <w:num w:numId="29">
    <w:abstractNumId w:val="35"/>
  </w:num>
  <w:num w:numId="30">
    <w:abstractNumId w:val="23"/>
  </w:num>
  <w:num w:numId="31">
    <w:abstractNumId w:val="28"/>
  </w:num>
  <w:num w:numId="32">
    <w:abstractNumId w:val="16"/>
  </w:num>
  <w:num w:numId="33">
    <w:abstractNumId w:val="40"/>
  </w:num>
  <w:num w:numId="34">
    <w:abstractNumId w:val="36"/>
  </w:num>
  <w:num w:numId="35">
    <w:abstractNumId w:val="21"/>
  </w:num>
  <w:num w:numId="36">
    <w:abstractNumId w:val="38"/>
  </w:num>
  <w:num w:numId="37">
    <w:abstractNumId w:val="43"/>
  </w:num>
  <w:num w:numId="38">
    <w:abstractNumId w:val="32"/>
  </w:num>
  <w:num w:numId="39">
    <w:abstractNumId w:val="29"/>
  </w:num>
  <w:num w:numId="40">
    <w:abstractNumId w:val="9"/>
  </w:num>
  <w:num w:numId="41">
    <w:abstractNumId w:val="42"/>
  </w:num>
  <w:num w:numId="42">
    <w:abstractNumId w:val="13"/>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02F9D"/>
    <w:rsid w:val="00222F6D"/>
    <w:rsid w:val="00242F7C"/>
    <w:rsid w:val="00244515"/>
    <w:rsid w:val="00245AB3"/>
    <w:rsid w:val="00254A43"/>
    <w:rsid w:val="002603BA"/>
    <w:rsid w:val="002618F5"/>
    <w:rsid w:val="00261F45"/>
    <w:rsid w:val="00263CC7"/>
    <w:rsid w:val="0027286C"/>
    <w:rsid w:val="00280F42"/>
    <w:rsid w:val="002823EE"/>
    <w:rsid w:val="00287F24"/>
    <w:rsid w:val="002A68CD"/>
    <w:rsid w:val="002A703D"/>
    <w:rsid w:val="002C07A9"/>
    <w:rsid w:val="002D3A3E"/>
    <w:rsid w:val="002E666E"/>
    <w:rsid w:val="00300254"/>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07773"/>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84129"/>
    <w:rsid w:val="005951BA"/>
    <w:rsid w:val="00595F01"/>
    <w:rsid w:val="005A3FDE"/>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5F36"/>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E7D6E"/>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uiPriority w:val="9"/>
    <w:qFormat/>
    <w:rsid w:val="002C07A9"/>
    <w:pPr>
      <w:keepNext/>
      <w:tabs>
        <w:tab w:val="left" w:pos="180"/>
        <w:tab w:val="left" w:pos="360"/>
      </w:tabs>
      <w:jc w:val="right"/>
      <w:outlineLvl w:val="0"/>
    </w:pPr>
    <w:rPr>
      <w:b/>
      <w:bCs/>
    </w:rPr>
  </w:style>
  <w:style w:type="paragraph" w:styleId="2">
    <w:name w:val="heading 2"/>
    <w:basedOn w:val="a"/>
    <w:next w:val="a"/>
    <w:link w:val="20"/>
    <w:uiPriority w:val="9"/>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uiPriority w:val="9"/>
    <w:qFormat/>
    <w:rsid w:val="007A5C0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228C7"/>
    <w:pPr>
      <w:keepNext/>
      <w:outlineLvl w:val="3"/>
    </w:pPr>
    <w:rPr>
      <w:b/>
      <w:i/>
      <w:color w:val="FF0000"/>
    </w:rPr>
  </w:style>
  <w:style w:type="paragraph" w:styleId="5">
    <w:name w:val="heading 5"/>
    <w:basedOn w:val="a"/>
    <w:next w:val="a"/>
    <w:link w:val="50"/>
    <w:uiPriority w:val="9"/>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uiPriority w:val="10"/>
    <w:locked/>
    <w:rsid w:val="00DB77C5"/>
    <w:rPr>
      <w:b/>
      <w:sz w:val="28"/>
      <w:szCs w:val="24"/>
      <w:lang w:val="ru-RU" w:eastAsia="ru-RU" w:bidi="ar-SA"/>
    </w:rPr>
  </w:style>
  <w:style w:type="paragraph" w:styleId="a9">
    <w:name w:val="Title"/>
    <w:basedOn w:val="a"/>
    <w:link w:val="a8"/>
    <w:uiPriority w:val="10"/>
    <w:qFormat/>
    <w:rsid w:val="00DB77C5"/>
    <w:pPr>
      <w:jc w:val="center"/>
    </w:pPr>
    <w:rPr>
      <w:b/>
      <w:sz w:val="28"/>
    </w:rPr>
  </w:style>
  <w:style w:type="character" w:customStyle="1" w:styleId="aa">
    <w:name w:val="Подзаголовок Знак"/>
    <w:basedOn w:val="a0"/>
    <w:link w:val="ab"/>
    <w:uiPriority w:val="11"/>
    <w:locked/>
    <w:rsid w:val="00DB77C5"/>
    <w:rPr>
      <w:b/>
      <w:sz w:val="28"/>
      <w:szCs w:val="24"/>
      <w:lang w:val="ru-RU" w:eastAsia="ru-RU" w:bidi="ar-SA"/>
    </w:rPr>
  </w:style>
  <w:style w:type="paragraph" w:styleId="ab">
    <w:name w:val="Subtitle"/>
    <w:basedOn w:val="a"/>
    <w:link w:val="aa"/>
    <w:uiPriority w:val="11"/>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link w:val="11"/>
    <w:rsid w:val="003228C7"/>
    <w:rPr>
      <w:color w:val="0000FF"/>
      <w:u w:val="single"/>
    </w:rPr>
  </w:style>
  <w:style w:type="character" w:styleId="ae">
    <w:name w:val="FollowedHyperlink"/>
    <w:basedOn w:val="a0"/>
    <w:rsid w:val="003228C7"/>
    <w:rPr>
      <w:color w:val="800080"/>
      <w:u w:val="single"/>
    </w:rPr>
  </w:style>
  <w:style w:type="character" w:customStyle="1" w:styleId="10">
    <w:name w:val="Заголовок 1 Знак"/>
    <w:aliases w:val="Глава Знак"/>
    <w:basedOn w:val="a0"/>
    <w:link w:val="1"/>
    <w:uiPriority w:val="9"/>
    <w:locked/>
    <w:rsid w:val="003228C7"/>
    <w:rPr>
      <w:b/>
      <w:bCs/>
      <w:sz w:val="24"/>
      <w:szCs w:val="24"/>
      <w:lang w:val="ru-RU" w:eastAsia="ru-RU" w:bidi="ar-SA"/>
    </w:rPr>
  </w:style>
  <w:style w:type="character" w:customStyle="1" w:styleId="20">
    <w:name w:val="Заголовок 2 Знак"/>
    <w:basedOn w:val="a0"/>
    <w:link w:val="2"/>
    <w:uiPriority w:val="9"/>
    <w:locked/>
    <w:rsid w:val="003228C7"/>
    <w:rPr>
      <w:rFonts w:cs="Arial"/>
      <w:b/>
      <w:bCs/>
      <w:i/>
      <w:iCs/>
      <w:kern w:val="28"/>
      <w:sz w:val="28"/>
      <w:szCs w:val="28"/>
      <w:lang w:val="ru-RU" w:eastAsia="ru-RU" w:bidi="ar-SA"/>
    </w:rPr>
  </w:style>
  <w:style w:type="character" w:customStyle="1" w:styleId="30">
    <w:name w:val="Заголовок 3 Знак"/>
    <w:basedOn w:val="a0"/>
    <w:link w:val="3"/>
    <w:uiPriority w:val="9"/>
    <w:locked/>
    <w:rsid w:val="003228C7"/>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3228C7"/>
    <w:rPr>
      <w:b/>
      <w:i/>
      <w:color w:val="FF0000"/>
      <w:sz w:val="24"/>
      <w:szCs w:val="24"/>
      <w:lang w:val="ru-RU" w:eastAsia="ru-RU" w:bidi="ar-SA"/>
    </w:rPr>
  </w:style>
  <w:style w:type="character" w:customStyle="1" w:styleId="50">
    <w:name w:val="Заголовок 5 Знак"/>
    <w:basedOn w:val="a0"/>
    <w:link w:val="5"/>
    <w:uiPriority w:val="9"/>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semiHidden/>
    <w:locked/>
    <w:rsid w:val="003228C7"/>
    <w:rPr>
      <w:lang w:val="ru-RU" w:eastAsia="ru-RU" w:bidi="ar-SA"/>
    </w:rPr>
  </w:style>
  <w:style w:type="paragraph" w:styleId="af0">
    <w:name w:val="footnote text"/>
    <w:basedOn w:val="a"/>
    <w:link w:val="af"/>
    <w:semiHidden/>
    <w:rsid w:val="003228C7"/>
    <w:rPr>
      <w:sz w:val="20"/>
      <w:szCs w:val="20"/>
    </w:rPr>
  </w:style>
  <w:style w:type="character" w:customStyle="1" w:styleId="af1">
    <w:name w:val="Верхний колонтитул Знак"/>
    <w:basedOn w:val="a0"/>
    <w:link w:val="af2"/>
    <w:uiPriority w:val="99"/>
    <w:locked/>
    <w:rsid w:val="003228C7"/>
    <w:rPr>
      <w:sz w:val="24"/>
      <w:szCs w:val="24"/>
      <w:lang w:val="ru-RU" w:eastAsia="ru-RU" w:bidi="ar-SA"/>
    </w:rPr>
  </w:style>
  <w:style w:type="paragraph" w:styleId="af2">
    <w:name w:val="header"/>
    <w:basedOn w:val="a"/>
    <w:link w:val="af1"/>
    <w:uiPriority w:val="99"/>
    <w:rsid w:val="003228C7"/>
    <w:pPr>
      <w:tabs>
        <w:tab w:val="center" w:pos="4677"/>
        <w:tab w:val="right" w:pos="9355"/>
      </w:tabs>
    </w:pPr>
  </w:style>
  <w:style w:type="character" w:customStyle="1" w:styleId="af3">
    <w:name w:val="Нижний колонтитул Знак"/>
    <w:basedOn w:val="a0"/>
    <w:link w:val="af4"/>
    <w:uiPriority w:val="99"/>
    <w:locked/>
    <w:rsid w:val="003228C7"/>
    <w:rPr>
      <w:sz w:val="24"/>
      <w:szCs w:val="24"/>
      <w:lang w:val="ru-RU" w:eastAsia="ru-RU" w:bidi="ar-SA"/>
    </w:rPr>
  </w:style>
  <w:style w:type="paragraph" w:styleId="af4">
    <w:name w:val="footer"/>
    <w:basedOn w:val="a"/>
    <w:link w:val="af3"/>
    <w:uiPriority w:val="99"/>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uiPriority w:val="22"/>
    <w:qFormat/>
    <w:rsid w:val="001F5B6D"/>
    <w:rPr>
      <w:b/>
      <w:bCs/>
    </w:rPr>
  </w:style>
  <w:style w:type="paragraph" w:styleId="af9">
    <w:name w:val="No Spacing"/>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rsid w:val="00495E1C"/>
    <w:rPr>
      <w:rFonts w:ascii="Tahoma" w:hAnsi="Tahoma" w:cs="Tahoma"/>
      <w:sz w:val="16"/>
      <w:szCs w:val="16"/>
    </w:rPr>
  </w:style>
  <w:style w:type="character" w:customStyle="1" w:styleId="afb">
    <w:name w:val="Текст выноски Знак"/>
    <w:basedOn w:val="a0"/>
    <w:link w:val="afa"/>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uiPriority w:val="34"/>
    <w:qFormat/>
    <w:rsid w:val="00CB7A82"/>
    <w:pPr>
      <w:spacing w:after="200" w:line="276" w:lineRule="auto"/>
      <w:ind w:left="720"/>
      <w:contextualSpacing/>
    </w:pPr>
    <w:rPr>
      <w:rFonts w:eastAsia="Calibri"/>
      <w:sz w:val="28"/>
      <w:szCs w:val="22"/>
      <w:lang w:eastAsia="en-US"/>
    </w:rPr>
  </w:style>
  <w:style w:type="paragraph" w:customStyle="1" w:styleId="12">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3">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4">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uiPriority w:val="99"/>
    <w:rsid w:val="0001354A"/>
  </w:style>
  <w:style w:type="paragraph" w:styleId="15">
    <w:name w:val="toc 1"/>
    <w:basedOn w:val="a"/>
    <w:next w:val="a"/>
    <w:link w:val="16"/>
    <w:autoRedefine/>
    <w:uiPriority w:val="39"/>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9">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a">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b">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c">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e">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f">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f0">
    <w:name w:val="Подзаголовок Знак1"/>
    <w:basedOn w:val="a0"/>
    <w:rsid w:val="008732FA"/>
    <w:rPr>
      <w:rFonts w:ascii="Arial" w:hAnsi="Arial" w:cs="Arial"/>
      <w:sz w:val="28"/>
      <w:lang w:eastAsia="zh-CN"/>
    </w:rPr>
  </w:style>
  <w:style w:type="paragraph" w:customStyle="1" w:styleId="1f1">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2">
    <w:name w:val="Текст выноски Знак1"/>
    <w:basedOn w:val="a0"/>
    <w:rsid w:val="008732FA"/>
    <w:rPr>
      <w:rFonts w:ascii="Tahoma" w:hAnsi="Tahoma" w:cs="Tahoma"/>
      <w:sz w:val="16"/>
      <w:lang w:eastAsia="zh-CN"/>
    </w:rPr>
  </w:style>
  <w:style w:type="character" w:customStyle="1" w:styleId="1f3">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4">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E7D6E"/>
    <w:rPr>
      <w:rFonts w:ascii="Times New Roman" w:hAnsi="Times New Roman" w:cs="Times New Roman" w:hint="default"/>
      <w:b w:val="0"/>
      <w:bCs w:val="0"/>
      <w:i w:val="0"/>
      <w:iCs w:val="0"/>
      <w:color w:val="000000"/>
      <w:sz w:val="20"/>
      <w:szCs w:val="20"/>
    </w:rPr>
  </w:style>
  <w:style w:type="character" w:customStyle="1" w:styleId="1f5">
    <w:name w:val="Обычный1"/>
    <w:rsid w:val="00202F9D"/>
    <w:rPr>
      <w:sz w:val="28"/>
    </w:rPr>
  </w:style>
  <w:style w:type="paragraph" w:styleId="29">
    <w:name w:val="toc 2"/>
    <w:next w:val="a"/>
    <w:link w:val="2a"/>
    <w:uiPriority w:val="39"/>
    <w:rsid w:val="00202F9D"/>
    <w:pPr>
      <w:ind w:left="200"/>
    </w:pPr>
    <w:rPr>
      <w:rFonts w:ascii="XO Thames" w:hAnsi="XO Thames"/>
      <w:color w:val="000000"/>
      <w:sz w:val="28"/>
    </w:rPr>
  </w:style>
  <w:style w:type="character" w:customStyle="1" w:styleId="2a">
    <w:name w:val="Оглавление 2 Знак"/>
    <w:link w:val="29"/>
    <w:uiPriority w:val="39"/>
    <w:rsid w:val="00202F9D"/>
    <w:rPr>
      <w:rFonts w:ascii="XO Thames" w:hAnsi="XO Thames"/>
      <w:color w:val="000000"/>
      <w:sz w:val="28"/>
    </w:rPr>
  </w:style>
  <w:style w:type="paragraph" w:styleId="42">
    <w:name w:val="toc 4"/>
    <w:next w:val="a"/>
    <w:link w:val="43"/>
    <w:uiPriority w:val="39"/>
    <w:rsid w:val="00202F9D"/>
    <w:pPr>
      <w:ind w:left="600"/>
    </w:pPr>
    <w:rPr>
      <w:rFonts w:ascii="XO Thames" w:hAnsi="XO Thames"/>
      <w:color w:val="000000"/>
      <w:sz w:val="28"/>
    </w:rPr>
  </w:style>
  <w:style w:type="character" w:customStyle="1" w:styleId="43">
    <w:name w:val="Оглавление 4 Знак"/>
    <w:link w:val="42"/>
    <w:uiPriority w:val="39"/>
    <w:rsid w:val="00202F9D"/>
    <w:rPr>
      <w:rFonts w:ascii="XO Thames" w:hAnsi="XO Thames"/>
      <w:color w:val="000000"/>
      <w:sz w:val="28"/>
    </w:rPr>
  </w:style>
  <w:style w:type="paragraph" w:styleId="61">
    <w:name w:val="toc 6"/>
    <w:next w:val="a"/>
    <w:link w:val="62"/>
    <w:uiPriority w:val="39"/>
    <w:rsid w:val="00202F9D"/>
    <w:pPr>
      <w:ind w:left="1000"/>
    </w:pPr>
    <w:rPr>
      <w:rFonts w:ascii="XO Thames" w:hAnsi="XO Thames"/>
      <w:color w:val="000000"/>
      <w:sz w:val="28"/>
    </w:rPr>
  </w:style>
  <w:style w:type="character" w:customStyle="1" w:styleId="62">
    <w:name w:val="Оглавление 6 Знак"/>
    <w:link w:val="61"/>
    <w:uiPriority w:val="39"/>
    <w:rsid w:val="00202F9D"/>
    <w:rPr>
      <w:rFonts w:ascii="XO Thames" w:hAnsi="XO Thames"/>
      <w:color w:val="000000"/>
      <w:sz w:val="28"/>
    </w:rPr>
  </w:style>
  <w:style w:type="paragraph" w:styleId="71">
    <w:name w:val="toc 7"/>
    <w:next w:val="a"/>
    <w:link w:val="72"/>
    <w:uiPriority w:val="39"/>
    <w:rsid w:val="00202F9D"/>
    <w:pPr>
      <w:ind w:left="1200"/>
    </w:pPr>
    <w:rPr>
      <w:rFonts w:ascii="XO Thames" w:hAnsi="XO Thames"/>
      <w:color w:val="000000"/>
      <w:sz w:val="28"/>
    </w:rPr>
  </w:style>
  <w:style w:type="character" w:customStyle="1" w:styleId="72">
    <w:name w:val="Оглавление 7 Знак"/>
    <w:link w:val="71"/>
    <w:uiPriority w:val="39"/>
    <w:rsid w:val="00202F9D"/>
    <w:rPr>
      <w:rFonts w:ascii="XO Thames" w:hAnsi="XO Thames"/>
      <w:color w:val="000000"/>
      <w:sz w:val="28"/>
    </w:rPr>
  </w:style>
  <w:style w:type="paragraph" w:customStyle="1" w:styleId="Hyperlink1">
    <w:name w:val="Hyperlink1"/>
    <w:rsid w:val="00202F9D"/>
    <w:rPr>
      <w:rFonts w:ascii="XO Thames" w:hAnsi="XO Thames"/>
      <w:color w:val="0000FF"/>
      <w:sz w:val="24"/>
      <w:u w:val="single"/>
    </w:rPr>
  </w:style>
  <w:style w:type="paragraph" w:customStyle="1" w:styleId="Normal1">
    <w:name w:val="Normal1"/>
    <w:rsid w:val="00202F9D"/>
    <w:rPr>
      <w:rFonts w:ascii="XO Thames" w:hAnsi="XO Thames"/>
      <w:color w:val="000000"/>
      <w:sz w:val="28"/>
    </w:rPr>
  </w:style>
  <w:style w:type="paragraph" w:styleId="36">
    <w:name w:val="toc 3"/>
    <w:next w:val="a"/>
    <w:link w:val="37"/>
    <w:uiPriority w:val="39"/>
    <w:rsid w:val="00202F9D"/>
    <w:pPr>
      <w:ind w:left="400"/>
    </w:pPr>
    <w:rPr>
      <w:rFonts w:ascii="XO Thames" w:hAnsi="XO Thames"/>
      <w:color w:val="000000"/>
      <w:sz w:val="28"/>
    </w:rPr>
  </w:style>
  <w:style w:type="character" w:customStyle="1" w:styleId="37">
    <w:name w:val="Оглавление 3 Знак"/>
    <w:link w:val="36"/>
    <w:uiPriority w:val="39"/>
    <w:rsid w:val="00202F9D"/>
    <w:rPr>
      <w:rFonts w:ascii="XO Thames" w:hAnsi="XO Thames"/>
      <w:color w:val="000000"/>
      <w:sz w:val="28"/>
    </w:rPr>
  </w:style>
  <w:style w:type="paragraph" w:customStyle="1" w:styleId="11">
    <w:name w:val="Гиперссылка1"/>
    <w:link w:val="ad"/>
    <w:rsid w:val="00202F9D"/>
    <w:rPr>
      <w:color w:val="0000FF"/>
      <w:u w:val="single"/>
    </w:rPr>
  </w:style>
  <w:style w:type="paragraph" w:customStyle="1" w:styleId="Footnote">
    <w:name w:val="Footnote"/>
    <w:rsid w:val="00202F9D"/>
    <w:pPr>
      <w:ind w:firstLine="851"/>
      <w:jc w:val="both"/>
    </w:pPr>
    <w:rPr>
      <w:rFonts w:ascii="XO Thames" w:hAnsi="XO Thames"/>
      <w:color w:val="000000"/>
      <w:sz w:val="22"/>
    </w:rPr>
  </w:style>
  <w:style w:type="character" w:customStyle="1" w:styleId="16">
    <w:name w:val="Оглавление 1 Знак"/>
    <w:link w:val="15"/>
    <w:uiPriority w:val="39"/>
    <w:rsid w:val="00202F9D"/>
    <w:rPr>
      <w:b/>
      <w:bCs/>
      <w:noProof/>
      <w:sz w:val="26"/>
      <w:szCs w:val="26"/>
      <w:lang w:val="en-US"/>
    </w:rPr>
  </w:style>
  <w:style w:type="paragraph" w:customStyle="1" w:styleId="HeaderandFooter">
    <w:name w:val="Header and Footer"/>
    <w:rsid w:val="00202F9D"/>
    <w:pPr>
      <w:jc w:val="both"/>
    </w:pPr>
    <w:rPr>
      <w:rFonts w:ascii="XO Thames" w:hAnsi="XO Thames"/>
      <w:color w:val="000000"/>
    </w:rPr>
  </w:style>
  <w:style w:type="paragraph" w:styleId="91">
    <w:name w:val="toc 9"/>
    <w:next w:val="a"/>
    <w:link w:val="92"/>
    <w:uiPriority w:val="39"/>
    <w:rsid w:val="00202F9D"/>
    <w:pPr>
      <w:ind w:left="1600"/>
    </w:pPr>
    <w:rPr>
      <w:rFonts w:ascii="XO Thames" w:hAnsi="XO Thames"/>
      <w:color w:val="000000"/>
      <w:sz w:val="28"/>
    </w:rPr>
  </w:style>
  <w:style w:type="character" w:customStyle="1" w:styleId="92">
    <w:name w:val="Оглавление 9 Знак"/>
    <w:link w:val="91"/>
    <w:uiPriority w:val="39"/>
    <w:rsid w:val="00202F9D"/>
    <w:rPr>
      <w:rFonts w:ascii="XO Thames" w:hAnsi="XO Thames"/>
      <w:color w:val="000000"/>
      <w:sz w:val="28"/>
    </w:rPr>
  </w:style>
  <w:style w:type="paragraph" w:styleId="81">
    <w:name w:val="toc 8"/>
    <w:next w:val="a"/>
    <w:link w:val="82"/>
    <w:uiPriority w:val="39"/>
    <w:rsid w:val="00202F9D"/>
    <w:pPr>
      <w:ind w:left="1400"/>
    </w:pPr>
    <w:rPr>
      <w:rFonts w:ascii="XO Thames" w:hAnsi="XO Thames"/>
      <w:color w:val="000000"/>
      <w:sz w:val="28"/>
    </w:rPr>
  </w:style>
  <w:style w:type="character" w:customStyle="1" w:styleId="82">
    <w:name w:val="Оглавление 8 Знак"/>
    <w:link w:val="81"/>
    <w:uiPriority w:val="39"/>
    <w:rsid w:val="00202F9D"/>
    <w:rPr>
      <w:rFonts w:ascii="XO Thames" w:hAnsi="XO Thames"/>
      <w:color w:val="000000"/>
      <w:sz w:val="28"/>
    </w:rPr>
  </w:style>
  <w:style w:type="paragraph" w:styleId="51">
    <w:name w:val="toc 5"/>
    <w:next w:val="a"/>
    <w:link w:val="52"/>
    <w:uiPriority w:val="39"/>
    <w:rsid w:val="00202F9D"/>
    <w:pPr>
      <w:ind w:left="800"/>
    </w:pPr>
    <w:rPr>
      <w:rFonts w:ascii="XO Thames" w:hAnsi="XO Thames"/>
      <w:color w:val="000000"/>
      <w:sz w:val="28"/>
    </w:rPr>
  </w:style>
  <w:style w:type="character" w:customStyle="1" w:styleId="52">
    <w:name w:val="Оглавление 5 Знак"/>
    <w:link w:val="51"/>
    <w:uiPriority w:val="39"/>
    <w:rsid w:val="00202F9D"/>
    <w:rPr>
      <w:rFonts w:ascii="XO Thames" w:hAnsi="XO Thame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5484</Words>
  <Characters>31260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48</cp:revision>
  <cp:lastPrinted>2015-04-23T10:36:00Z</cp:lastPrinted>
  <dcterms:created xsi:type="dcterms:W3CDTF">2015-11-24T12:16:00Z</dcterms:created>
  <dcterms:modified xsi:type="dcterms:W3CDTF">2023-06-02T11:51:00Z</dcterms:modified>
</cp:coreProperties>
</file>