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8732FA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8732FA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8732FA">
        <w:rPr>
          <w:sz w:val="12"/>
          <w:szCs w:val="12"/>
        </w:rPr>
        <w:t xml:space="preserve">                               </w:t>
      </w:r>
      <w:r w:rsidR="00821077" w:rsidRPr="008732FA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8732FA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8732FA" w:rsidRDefault="001C358E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1pt;height:59.65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8732FA" w:rsidTr="00F65556">
        <w:trPr>
          <w:trHeight w:val="980"/>
        </w:trPr>
        <w:tc>
          <w:tcPr>
            <w:tcW w:w="10122" w:type="dxa"/>
          </w:tcPr>
          <w:p w:rsidR="0089439E" w:rsidRPr="008732FA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8732FA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</w:t>
            </w:r>
            <w:proofErr w:type="spellStart"/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>Ореховского</w:t>
            </w:r>
            <w:proofErr w:type="spellEnd"/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сельского поселения </w:t>
            </w:r>
            <w:r w:rsidR="00ED1F0E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</w:t>
            </w:r>
            <w:r w:rsidR="00430F02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</w:t>
            </w:r>
          </w:p>
          <w:p w:rsidR="0082369C" w:rsidRPr="008732FA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8732FA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8732FA" w:rsidRDefault="00ED1F0E" w:rsidP="00DC093A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proofErr w:type="gramStart"/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с</w:t>
            </w:r>
            <w:proofErr w:type="gramEnd"/>
            <w:r w:rsidR="0082369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22 сентября 2006 года                                                                       </w:t>
            </w:r>
            <w:r w:rsidR="009603C6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DC093A">
              <w:rPr>
                <w:rFonts w:ascii="Bookman Old Style" w:hAnsi="Bookman Old Style"/>
                <w:b/>
                <w:sz w:val="12"/>
                <w:szCs w:val="12"/>
              </w:rPr>
              <w:t xml:space="preserve">  № 15</w:t>
            </w:r>
            <w:r w:rsidR="00E45E5C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DC093A">
              <w:rPr>
                <w:rFonts w:ascii="Bookman Old Style" w:hAnsi="Bookman Old Style"/>
                <w:b/>
                <w:sz w:val="12"/>
                <w:szCs w:val="12"/>
              </w:rPr>
              <w:t>261</w:t>
            </w:r>
            <w:r w:rsidR="00F543C3"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E021D0">
              <w:rPr>
                <w:rFonts w:ascii="Bookman Old Style" w:hAnsi="Bookman Old Style"/>
                <w:b/>
                <w:sz w:val="12"/>
                <w:szCs w:val="12"/>
              </w:rPr>
              <w:t>29</w:t>
            </w:r>
            <w:bookmarkStart w:id="0" w:name="_GoBack"/>
            <w:bookmarkEnd w:id="0"/>
            <w:r w:rsidR="00DC093A">
              <w:rPr>
                <w:rFonts w:ascii="Bookman Old Style" w:hAnsi="Bookman Old Style"/>
                <w:b/>
                <w:sz w:val="12"/>
                <w:szCs w:val="12"/>
              </w:rPr>
              <w:t xml:space="preserve"> октября</w:t>
            </w:r>
            <w:r w:rsidR="00263CC7">
              <w:rPr>
                <w:rFonts w:ascii="Bookman Old Style" w:hAnsi="Bookman Old Style"/>
                <w:b/>
                <w:sz w:val="12"/>
                <w:szCs w:val="12"/>
              </w:rPr>
              <w:t xml:space="preserve"> 202</w:t>
            </w:r>
            <w:r w:rsidR="007D1422">
              <w:rPr>
                <w:rFonts w:ascii="Bookman Old Style" w:hAnsi="Bookman Old Style"/>
                <w:b/>
                <w:sz w:val="12"/>
                <w:szCs w:val="12"/>
              </w:rPr>
              <w:t>1</w:t>
            </w:r>
            <w:r w:rsidRPr="008732FA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8732FA" w:rsidRDefault="00244515" w:rsidP="008966C8">
      <w:pPr>
        <w:rPr>
          <w:b/>
          <w:i/>
          <w:sz w:val="12"/>
          <w:szCs w:val="12"/>
        </w:rPr>
      </w:pPr>
    </w:p>
    <w:p w:rsidR="001B30E6" w:rsidRPr="008732FA" w:rsidRDefault="001B30E6" w:rsidP="008966C8">
      <w:pPr>
        <w:jc w:val="center"/>
        <w:rPr>
          <w:b/>
          <w:i/>
          <w:sz w:val="12"/>
          <w:szCs w:val="12"/>
        </w:rPr>
      </w:pPr>
    </w:p>
    <w:p w:rsidR="00244515" w:rsidRPr="00DC093A" w:rsidRDefault="001F10ED" w:rsidP="001F10ED">
      <w:pPr>
        <w:jc w:val="center"/>
        <w:rPr>
          <w:b/>
          <w:i/>
          <w:sz w:val="20"/>
          <w:szCs w:val="20"/>
        </w:rPr>
      </w:pPr>
      <w:r w:rsidRPr="00DC093A">
        <w:rPr>
          <w:b/>
          <w:i/>
          <w:sz w:val="20"/>
          <w:szCs w:val="20"/>
        </w:rPr>
        <w:t>СЕГОДНЯ В НОМЕРЕ:</w:t>
      </w:r>
    </w:p>
    <w:p w:rsidR="00DC093A" w:rsidRDefault="00DC093A" w:rsidP="00DC093A">
      <w:pPr>
        <w:pStyle w:val="af6"/>
      </w:pPr>
      <w:r>
        <w:t xml:space="preserve">В Костромской области в целях обеспечения свободного доступа граждан к береговой полосе Горьковского водохранилища по требования природоохранного прокурора суд обязал гражданина демонтировать незаконно возведенное гидротехнической сооружение </w:t>
      </w:r>
    </w:p>
    <w:p w:rsidR="00DC093A" w:rsidRDefault="00DC093A" w:rsidP="00DC093A">
      <w:pPr>
        <w:pStyle w:val="af6"/>
      </w:pPr>
      <w:r>
        <w:t xml:space="preserve">Костромская межрайонная природоохранная прокуратура провела проверку по обращению общественного экологического движения о нарушениях законодательства об охране вод в поселке </w:t>
      </w:r>
      <w:proofErr w:type="spellStart"/>
      <w:r>
        <w:t>Козелино</w:t>
      </w:r>
      <w:proofErr w:type="spellEnd"/>
      <w:r>
        <w:t xml:space="preserve"> города Костромы. </w:t>
      </w:r>
    </w:p>
    <w:p w:rsidR="00DC093A" w:rsidRDefault="00DC093A" w:rsidP="00DC093A">
      <w:pPr>
        <w:pStyle w:val="af6"/>
      </w:pPr>
      <w:r>
        <w:t xml:space="preserve">Установлено, что одним из членов некоммерческого садоводческого товарищества «Рассвет» самовольно занята береговая полоса Горьковского водохранилища, прилегающая к его земельному участку, на которой он возвел берегоукрепительное сооружение – </w:t>
      </w:r>
      <w:proofErr w:type="spellStart"/>
      <w:r>
        <w:t>габионную</w:t>
      </w:r>
      <w:proofErr w:type="spellEnd"/>
      <w:r>
        <w:t xml:space="preserve"> конструкцию, площадью 38 </w:t>
      </w:r>
      <w:proofErr w:type="spellStart"/>
      <w:r>
        <w:t>кв.м</w:t>
      </w:r>
      <w:proofErr w:type="spellEnd"/>
      <w:r>
        <w:t xml:space="preserve">. Объект состоит из проволочного короба, заполненного каменным материалом, длиной 76 м, высотой до 1,5 м. </w:t>
      </w:r>
    </w:p>
    <w:p w:rsidR="00DC093A" w:rsidRDefault="00DC093A" w:rsidP="00DC093A">
      <w:pPr>
        <w:pStyle w:val="af6"/>
      </w:pPr>
      <w:r>
        <w:t xml:space="preserve">Согласно лабораторным исследованиям, завезенный грунт, использованный для наполнения конструкции и планировки территории, содержит медь в концентрации, превышающей допустимые нормы в 2 раза. </w:t>
      </w:r>
    </w:p>
    <w:p w:rsidR="00DC093A" w:rsidRDefault="00DC093A" w:rsidP="00DC093A">
      <w:pPr>
        <w:pStyle w:val="af6"/>
      </w:pPr>
      <w:r>
        <w:t xml:space="preserve">В целях обеспечения свободного доступа граждан к береговой полосе водохранилища, освобождения незаконно занятого земельного участка от гидротехнического сооружения природоохранный прокурор обратился в суд. </w:t>
      </w:r>
    </w:p>
    <w:p w:rsidR="00DC093A" w:rsidRDefault="00DC093A" w:rsidP="00DC093A">
      <w:pPr>
        <w:pStyle w:val="af6"/>
      </w:pPr>
      <w:r>
        <w:t xml:space="preserve">Дмитровским районным судом города Костромы требования прокурора удовлетворены. На ответчика возложена обязанность освободить береговую полосу путем демонтажа </w:t>
      </w:r>
      <w:proofErr w:type="spellStart"/>
      <w:r>
        <w:t>габионной</w:t>
      </w:r>
      <w:proofErr w:type="spellEnd"/>
      <w:r>
        <w:t xml:space="preserve"> конструкции. </w:t>
      </w:r>
    </w:p>
    <w:p w:rsidR="00DC093A" w:rsidRDefault="00DC093A" w:rsidP="00DC093A">
      <w:pPr>
        <w:pStyle w:val="af6"/>
      </w:pPr>
      <w:r>
        <w:t>Устранение нарушений находится на контроле прокуратуры.</w:t>
      </w: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Default="0062339F" w:rsidP="00530F70">
      <w:pPr>
        <w:rPr>
          <w:sz w:val="12"/>
          <w:szCs w:val="12"/>
        </w:rPr>
      </w:pPr>
    </w:p>
    <w:p w:rsidR="0062339F" w:rsidRPr="008732FA" w:rsidRDefault="0062339F" w:rsidP="00530F70">
      <w:pPr>
        <w:rPr>
          <w:sz w:val="12"/>
          <w:szCs w:val="12"/>
        </w:rPr>
      </w:pPr>
    </w:p>
    <w:p w:rsidR="009603C6" w:rsidRPr="008732FA" w:rsidRDefault="009603C6" w:rsidP="00530F70">
      <w:pPr>
        <w:rPr>
          <w:sz w:val="12"/>
          <w:szCs w:val="12"/>
        </w:rPr>
      </w:pPr>
    </w:p>
    <w:p w:rsidR="009603C6" w:rsidRPr="008732FA" w:rsidRDefault="009603C6" w:rsidP="00530F70">
      <w:pPr>
        <w:rPr>
          <w:sz w:val="12"/>
          <w:szCs w:val="12"/>
        </w:rPr>
      </w:pPr>
    </w:p>
    <w:p w:rsidR="008823E7" w:rsidRPr="008732FA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8732FA" w:rsidTr="005A79F7">
        <w:tc>
          <w:tcPr>
            <w:tcW w:w="5000" w:type="pct"/>
          </w:tcPr>
          <w:p w:rsidR="005A79F7" w:rsidRPr="008732FA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 xml:space="preserve">Информационный бюллетень учрежден Советом депутатов </w:t>
            </w:r>
            <w:proofErr w:type="spellStart"/>
            <w:proofErr w:type="gramStart"/>
            <w:r w:rsidRPr="008732FA">
              <w:rPr>
                <w:sz w:val="12"/>
                <w:szCs w:val="12"/>
              </w:rPr>
              <w:t>Ореховского</w:t>
            </w:r>
            <w:proofErr w:type="spellEnd"/>
            <w:r w:rsidRPr="008732FA">
              <w:rPr>
                <w:sz w:val="12"/>
                <w:szCs w:val="12"/>
              </w:rPr>
              <w:t xml:space="preserve">  сельского</w:t>
            </w:r>
            <w:proofErr w:type="gramEnd"/>
            <w:r w:rsidRPr="008732FA">
              <w:rPr>
                <w:sz w:val="12"/>
                <w:szCs w:val="12"/>
              </w:rPr>
              <w:t xml:space="preserve"> поселения.</w:t>
            </w:r>
          </w:p>
          <w:p w:rsidR="005A79F7" w:rsidRPr="008732FA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 xml:space="preserve">Адрес: </w:t>
            </w:r>
            <w:proofErr w:type="gramStart"/>
            <w:r w:rsidRPr="008732FA">
              <w:rPr>
                <w:sz w:val="12"/>
                <w:szCs w:val="12"/>
              </w:rPr>
              <w:t>157215,  Костромская</w:t>
            </w:r>
            <w:proofErr w:type="gramEnd"/>
            <w:r w:rsidRPr="008732FA">
              <w:rPr>
                <w:sz w:val="12"/>
                <w:szCs w:val="12"/>
              </w:rPr>
              <w:t xml:space="preserve"> область, Галичский район, с. Орехово, ул. Советская, д. 12.                </w:t>
            </w:r>
          </w:p>
          <w:p w:rsidR="005A79F7" w:rsidRPr="008732FA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8732FA" w:rsidRDefault="005A79F7" w:rsidP="005A79F7">
            <w:pPr>
              <w:jc w:val="both"/>
              <w:rPr>
                <w:sz w:val="12"/>
                <w:szCs w:val="12"/>
              </w:rPr>
            </w:pPr>
            <w:r w:rsidRPr="008732FA">
              <w:rPr>
                <w:sz w:val="12"/>
                <w:szCs w:val="12"/>
              </w:rPr>
              <w:t xml:space="preserve">Ответственный за выпуск:  </w:t>
            </w:r>
            <w:proofErr w:type="spellStart"/>
            <w:r w:rsidRPr="008732FA">
              <w:rPr>
                <w:sz w:val="12"/>
                <w:szCs w:val="12"/>
              </w:rPr>
              <w:t>С.Ю.Лебедева</w:t>
            </w:r>
            <w:proofErr w:type="spellEnd"/>
          </w:p>
          <w:p w:rsidR="005A79F7" w:rsidRPr="008732FA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8823E7" w:rsidRPr="008732FA" w:rsidRDefault="008823E7" w:rsidP="008823E7">
      <w:pPr>
        <w:rPr>
          <w:sz w:val="12"/>
          <w:szCs w:val="12"/>
        </w:rPr>
      </w:pPr>
    </w:p>
    <w:p w:rsidR="0001354A" w:rsidRPr="008732FA" w:rsidRDefault="0001354A">
      <w:pPr>
        <w:rPr>
          <w:sz w:val="12"/>
          <w:szCs w:val="12"/>
        </w:rPr>
      </w:pPr>
    </w:p>
    <w:sectPr w:rsidR="0001354A" w:rsidRPr="008732FA" w:rsidSect="00F65556">
      <w:footerReference w:type="even" r:id="rId8"/>
      <w:footerReference w:type="default" r:id="rId9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8E" w:rsidRDefault="001C358E" w:rsidP="009B64EE">
      <w:r>
        <w:separator/>
      </w:r>
    </w:p>
  </w:endnote>
  <w:endnote w:type="continuationSeparator" w:id="0">
    <w:p w:rsidR="001C358E" w:rsidRDefault="001C358E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8E" w:rsidRDefault="001C358E" w:rsidP="009B64EE">
      <w:r>
        <w:separator/>
      </w:r>
    </w:p>
  </w:footnote>
  <w:footnote w:type="continuationSeparator" w:id="0">
    <w:p w:rsidR="001C358E" w:rsidRDefault="001C358E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1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0"/>
  </w:num>
  <w:num w:numId="38">
    <w:abstractNumId w:val="31"/>
  </w:num>
  <w:num w:numId="39">
    <w:abstractNumId w:val="28"/>
  </w:num>
  <w:num w:numId="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358E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68CD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5C0F"/>
    <w:rsid w:val="007D1422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45C93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C093A"/>
    <w:rsid w:val="00DE70AE"/>
    <w:rsid w:val="00DF093C"/>
    <w:rsid w:val="00E021D0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45</cp:revision>
  <cp:lastPrinted>2015-04-23T10:36:00Z</cp:lastPrinted>
  <dcterms:created xsi:type="dcterms:W3CDTF">2015-11-24T12:16:00Z</dcterms:created>
  <dcterms:modified xsi:type="dcterms:W3CDTF">2021-10-18T05:48:00Z</dcterms:modified>
</cp:coreProperties>
</file>